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B3" w:rsidRDefault="00632225" w:rsidP="005C5419">
      <w:pPr>
        <w:suppressAutoHyphens/>
        <w:ind w:right="-1" w:firstLine="0"/>
        <w:jc w:val="right"/>
        <w:rPr>
          <w:rFonts w:ascii="PT Astra Serif" w:eastAsiaTheme="minorHAnsi" w:hAnsi="PT Astra Serif" w:cstheme="minorBidi"/>
          <w:szCs w:val="22"/>
          <w:lang w:eastAsia="en-US"/>
        </w:rPr>
      </w:pPr>
      <w:bookmarkStart w:id="0" w:name="sub_1001"/>
      <w:r>
        <w:rPr>
          <w:rFonts w:ascii="PT Astra Serif" w:eastAsiaTheme="minorHAnsi" w:hAnsi="PT Astra Serif" w:cstheme="minorBidi"/>
          <w:szCs w:val="22"/>
          <w:lang w:eastAsia="en-US"/>
        </w:rPr>
        <w:t>«</w:t>
      </w:r>
      <w:r w:rsidR="00D648B3">
        <w:rPr>
          <w:rFonts w:ascii="PT Astra Serif" w:eastAsiaTheme="minorHAnsi" w:hAnsi="PT Astra Serif" w:cstheme="minorBidi"/>
          <w:szCs w:val="22"/>
          <w:lang w:eastAsia="en-US"/>
        </w:rPr>
        <w:t>В регистр</w:t>
      </w:r>
      <w:r>
        <w:rPr>
          <w:rFonts w:ascii="PT Astra Serif" w:eastAsiaTheme="minorHAnsi" w:hAnsi="PT Astra Serif" w:cstheme="minorBidi"/>
          <w:szCs w:val="22"/>
          <w:lang w:eastAsia="en-US"/>
        </w:rPr>
        <w:t>»</w:t>
      </w:r>
    </w:p>
    <w:p w:rsidR="00DF1B04" w:rsidRPr="00DF1B04" w:rsidRDefault="00DF1B04" w:rsidP="00DF1B04">
      <w:pPr>
        <w:suppressAutoHyphens/>
        <w:ind w:right="-1" w:firstLine="0"/>
        <w:jc w:val="center"/>
        <w:rPr>
          <w:rFonts w:ascii="PT Astra Serif" w:eastAsiaTheme="minorHAnsi" w:hAnsi="PT Astra Serif" w:cstheme="minorBidi"/>
          <w:szCs w:val="22"/>
          <w:lang w:eastAsia="en-US"/>
        </w:rPr>
      </w:pPr>
      <w:r w:rsidRPr="00DF1B04">
        <w:rPr>
          <w:rFonts w:ascii="PT Astra Serif" w:eastAsiaTheme="minorHAnsi" w:hAnsi="PT Astra Serif" w:cstheme="minorBidi"/>
          <w:noProof/>
          <w:szCs w:val="22"/>
        </w:rPr>
        <w:drawing>
          <wp:inline distT="0" distB="0" distL="0" distR="0" wp14:anchorId="42C4F4DF" wp14:editId="18F2F24B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B04" w:rsidRPr="00DF1B04" w:rsidRDefault="00DF1B04" w:rsidP="00DF1B04">
      <w:pPr>
        <w:suppressAutoHyphens/>
        <w:ind w:left="3600" w:right="-1" w:firstLine="720"/>
        <w:jc w:val="left"/>
        <w:rPr>
          <w:rFonts w:ascii="PT Astra Serif" w:eastAsiaTheme="minorHAnsi" w:hAnsi="PT Astra Serif" w:cstheme="minorBidi"/>
          <w:szCs w:val="22"/>
          <w:lang w:eastAsia="en-US"/>
        </w:rPr>
      </w:pPr>
    </w:p>
    <w:p w:rsidR="00DF1B04" w:rsidRPr="00DF1B04" w:rsidRDefault="00DF1B04" w:rsidP="00DF1B04">
      <w:pPr>
        <w:keepNext/>
        <w:suppressAutoHyphens/>
        <w:ind w:right="-1" w:firstLine="0"/>
        <w:jc w:val="center"/>
        <w:outlineLvl w:val="4"/>
        <w:rPr>
          <w:rFonts w:ascii="PT Astra Serif" w:eastAsiaTheme="minorHAnsi" w:hAnsi="PT Astra Serif" w:cstheme="minorBidi"/>
          <w:spacing w:val="20"/>
          <w:sz w:val="32"/>
          <w:szCs w:val="22"/>
          <w:lang w:eastAsia="en-US"/>
        </w:rPr>
      </w:pPr>
      <w:r w:rsidRPr="00DF1B04">
        <w:rPr>
          <w:rFonts w:ascii="PT Astra Serif" w:eastAsiaTheme="minorHAnsi" w:hAnsi="PT Astra Serif" w:cstheme="minorBidi"/>
          <w:spacing w:val="20"/>
          <w:sz w:val="32"/>
          <w:szCs w:val="22"/>
          <w:lang w:eastAsia="en-US"/>
        </w:rPr>
        <w:t>АДМИНИСТРАЦИЯ ГОРОДА ЮГОРСКА</w:t>
      </w:r>
    </w:p>
    <w:p w:rsidR="00DF1B04" w:rsidRPr="00DF1B04" w:rsidRDefault="00DF1B04" w:rsidP="00DF1B04">
      <w:pPr>
        <w:suppressAutoHyphens/>
        <w:ind w:right="-1" w:firstLine="0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DF1B04">
        <w:rPr>
          <w:rFonts w:ascii="PT Astra Serif" w:eastAsiaTheme="minorHAnsi" w:hAnsi="PT Astra Serif" w:cstheme="minorBidi"/>
          <w:sz w:val="28"/>
          <w:szCs w:val="28"/>
          <w:lang w:eastAsia="en-US"/>
        </w:rPr>
        <w:t>Ханты-Мансийского автономного округа-Югры</w:t>
      </w:r>
    </w:p>
    <w:p w:rsidR="00DF1B04" w:rsidRPr="00DF1B04" w:rsidRDefault="00DF1B04" w:rsidP="00DF1B04">
      <w:pPr>
        <w:suppressAutoHyphens/>
        <w:ind w:right="-1" w:firstLine="0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DF1B04" w:rsidRPr="00DF1B04" w:rsidRDefault="00DF1B04" w:rsidP="00DF1B04">
      <w:pPr>
        <w:keepNext/>
        <w:suppressAutoHyphens/>
        <w:ind w:right="-1" w:firstLine="0"/>
        <w:jc w:val="center"/>
        <w:outlineLvl w:val="5"/>
        <w:rPr>
          <w:rFonts w:ascii="PT Astra Serif" w:eastAsiaTheme="minorHAnsi" w:hAnsi="PT Astra Serif" w:cstheme="minorBidi"/>
          <w:spacing w:val="20"/>
          <w:lang w:eastAsia="en-US"/>
        </w:rPr>
      </w:pPr>
      <w:r w:rsidRPr="00DF1B04">
        <w:rPr>
          <w:rFonts w:ascii="PT Astra Serif" w:eastAsiaTheme="minorHAnsi" w:hAnsi="PT Astra Serif" w:cstheme="minorBidi"/>
          <w:spacing w:val="20"/>
          <w:sz w:val="36"/>
          <w:szCs w:val="36"/>
          <w:lang w:eastAsia="en-US"/>
        </w:rPr>
        <w:t>ПОСТАНОВЛЕНИЕ</w:t>
      </w:r>
    </w:p>
    <w:p w:rsidR="00DF1B04" w:rsidRPr="00DF1B04" w:rsidRDefault="00DF1B04" w:rsidP="00DF1B04">
      <w:pPr>
        <w:suppressAutoHyphens/>
        <w:ind w:firstLine="0"/>
        <w:jc w:val="left"/>
        <w:rPr>
          <w:rFonts w:ascii="PT Astra Serif" w:eastAsiaTheme="minorHAnsi" w:hAnsi="PT Astra Serif" w:cstheme="minorBidi"/>
          <w:sz w:val="28"/>
          <w:szCs w:val="26"/>
          <w:lang w:eastAsia="en-US"/>
        </w:rPr>
      </w:pPr>
    </w:p>
    <w:p w:rsidR="00DF1B04" w:rsidRPr="00DF1B04" w:rsidRDefault="00DF1B04" w:rsidP="00DF1B04">
      <w:pPr>
        <w:suppressAutoHyphens/>
        <w:ind w:firstLine="0"/>
        <w:jc w:val="left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tbl>
      <w:tblPr>
        <w:tblStyle w:val="110"/>
        <w:tblpPr w:leftFromText="180" w:rightFromText="180" w:vertAnchor="text" w:horzAnchor="margin" w:tblpY="47"/>
        <w:tblOverlap w:val="never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4672"/>
      </w:tblGrid>
      <w:tr w:rsidR="00DF1B04" w:rsidRPr="00DF1B04" w:rsidTr="00DF1B04">
        <w:trPr>
          <w:trHeight w:val="284"/>
        </w:trPr>
        <w:tc>
          <w:tcPr>
            <w:tcW w:w="2563" w:type="pct"/>
          </w:tcPr>
          <w:p w:rsidR="00DF1B04" w:rsidRPr="00DF1B04" w:rsidRDefault="00432C69" w:rsidP="00DF1B04">
            <w:pPr>
              <w:ind w:firstLine="0"/>
              <w:contextualSpacing/>
              <w:jc w:val="left"/>
              <w:rPr>
                <w:rFonts w:ascii="PT Astra Serif" w:hAnsi="PT Astra Serif"/>
                <w:sz w:val="28"/>
                <w:szCs w:val="26"/>
              </w:rPr>
            </w:pPr>
            <w:proofErr w:type="gramStart"/>
            <w:r w:rsidRPr="00744C34">
              <w:rPr>
                <w:rFonts w:ascii="PT Astra Serif" w:hAnsi="PT Astra Serif"/>
                <w:sz w:val="28"/>
                <w:szCs w:val="26"/>
              </w:rPr>
              <w:t>о</w:t>
            </w:r>
            <w:r>
              <w:rPr>
                <w:rFonts w:ascii="PT Astra Serif" w:hAnsi="PT Astra Serif"/>
                <w:sz w:val="28"/>
                <w:szCs w:val="26"/>
              </w:rPr>
              <w:t>т</w:t>
            </w:r>
            <w:proofErr w:type="gramEnd"/>
            <w:r>
              <w:rPr>
                <w:rFonts w:ascii="PT Astra Serif" w:hAnsi="PT Astra Serif"/>
                <w:sz w:val="28"/>
                <w:szCs w:val="26"/>
              </w:rPr>
              <w:t xml:space="preserve"> [</w:t>
            </w:r>
            <w:proofErr w:type="gramStart"/>
            <w:r>
              <w:rPr>
                <w:rFonts w:ascii="PT Astra Serif" w:hAnsi="PT Astra Serif"/>
                <w:sz w:val="28"/>
                <w:szCs w:val="26"/>
              </w:rPr>
              <w:t>Дата</w:t>
            </w:r>
            <w:proofErr w:type="gramEnd"/>
            <w:r>
              <w:rPr>
                <w:rFonts w:ascii="PT Astra Serif" w:hAnsi="PT Astra Serif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</w:tcPr>
          <w:p w:rsidR="00DF1B04" w:rsidRPr="00DF1B04" w:rsidRDefault="00432C69" w:rsidP="00DF1B04">
            <w:pPr>
              <w:ind w:firstLine="0"/>
              <w:contextualSpacing/>
              <w:jc w:val="right"/>
              <w:rPr>
                <w:rFonts w:ascii="PT Astra Serif" w:hAnsi="PT Astra Serif"/>
                <w:sz w:val="28"/>
                <w:szCs w:val="26"/>
              </w:rPr>
            </w:pPr>
            <w:r w:rsidRPr="00744C34">
              <w:rPr>
                <w:rFonts w:ascii="PT Astra Serif" w:hAnsi="PT Astra Serif"/>
                <w:sz w:val="28"/>
                <w:szCs w:val="26"/>
              </w:rPr>
              <w:t>№ [Номер документа]</w:t>
            </w:r>
          </w:p>
        </w:tc>
      </w:tr>
    </w:tbl>
    <w:p w:rsidR="00C93064" w:rsidRDefault="00C93064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</w:p>
    <w:p w:rsidR="00C93064" w:rsidRDefault="00C93064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</w:p>
    <w:p w:rsidR="00A632B0" w:rsidRDefault="00A632B0" w:rsidP="00A632B0">
      <w:pPr>
        <w:ind w:firstLine="0"/>
        <w:rPr>
          <w:rFonts w:ascii="PT Astra Serif" w:hAnsi="PT Astra Serif"/>
          <w:sz w:val="28"/>
          <w:szCs w:val="28"/>
        </w:rPr>
      </w:pPr>
      <w:r w:rsidRPr="006D5BD5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внесении изменени</w:t>
      </w:r>
      <w:r w:rsidR="00E64EA4">
        <w:rPr>
          <w:rFonts w:ascii="PT Astra Serif" w:hAnsi="PT Astra Serif"/>
          <w:sz w:val="28"/>
          <w:szCs w:val="28"/>
        </w:rPr>
        <w:t>й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в постановление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администрации города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Югорска от </w:t>
      </w:r>
      <w:r w:rsidR="002E40CD">
        <w:rPr>
          <w:rFonts w:ascii="PT Astra Serif" w:hAnsi="PT Astra Serif"/>
          <w:sz w:val="28"/>
          <w:szCs w:val="28"/>
          <w:lang w:eastAsia="ar-SA"/>
        </w:rPr>
        <w:t>04.02.2022</w:t>
      </w:r>
      <w:r w:rsidRPr="00A632B0">
        <w:rPr>
          <w:rFonts w:ascii="PT Astra Serif" w:hAnsi="PT Astra Serif"/>
          <w:sz w:val="28"/>
          <w:szCs w:val="28"/>
          <w:lang w:eastAsia="ar-SA"/>
        </w:rPr>
        <w:t xml:space="preserve"> № </w:t>
      </w:r>
      <w:r w:rsidR="002E40CD">
        <w:rPr>
          <w:rFonts w:ascii="PT Astra Serif" w:hAnsi="PT Astra Serif"/>
          <w:sz w:val="28"/>
          <w:szCs w:val="28"/>
          <w:lang w:eastAsia="ar-SA"/>
        </w:rPr>
        <w:t>186</w:t>
      </w:r>
      <w:r w:rsidRPr="00A632B0">
        <w:rPr>
          <w:rFonts w:ascii="PT Astra Serif" w:hAnsi="PT Astra Serif"/>
          <w:sz w:val="28"/>
          <w:szCs w:val="28"/>
          <w:lang w:eastAsia="ar-SA"/>
        </w:rPr>
        <w:t xml:space="preserve">-п </w:t>
      </w:r>
    </w:p>
    <w:p w:rsidR="002E40CD" w:rsidRDefault="00A632B0" w:rsidP="002E40CD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>«</w:t>
      </w:r>
      <w:r w:rsidR="002E40CD">
        <w:rPr>
          <w:rFonts w:ascii="PT Astra Serif" w:hAnsi="PT Astra Serif"/>
          <w:sz w:val="28"/>
          <w:szCs w:val="28"/>
          <w:lang w:eastAsia="ar-SA"/>
        </w:rPr>
        <w:t xml:space="preserve">Об утверждении Положения </w:t>
      </w:r>
    </w:p>
    <w:p w:rsidR="002E40CD" w:rsidRDefault="002E40CD" w:rsidP="002E40CD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 xml:space="preserve">о порядке комплектования </w:t>
      </w:r>
    </w:p>
    <w:p w:rsidR="002E40CD" w:rsidRDefault="002E40CD" w:rsidP="002E40CD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 xml:space="preserve">муниципальных образовательных </w:t>
      </w:r>
    </w:p>
    <w:p w:rsidR="002E40CD" w:rsidRDefault="002E40CD" w:rsidP="002E40CD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 xml:space="preserve">учреждений, реализующих </w:t>
      </w:r>
    </w:p>
    <w:p w:rsidR="002E40CD" w:rsidRDefault="002E40CD" w:rsidP="002E40CD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 xml:space="preserve">образовательную программу </w:t>
      </w:r>
    </w:p>
    <w:p w:rsidR="002E40CD" w:rsidRDefault="002E40CD" w:rsidP="002E40CD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 xml:space="preserve">дошкольного образования, </w:t>
      </w:r>
    </w:p>
    <w:p w:rsidR="00A2555C" w:rsidRDefault="002E40CD" w:rsidP="002E40CD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>воспитанниками</w:t>
      </w:r>
      <w:r w:rsidR="00A632B0" w:rsidRPr="00A632B0">
        <w:rPr>
          <w:rFonts w:ascii="PT Astra Serif" w:hAnsi="PT Astra Serif"/>
          <w:sz w:val="28"/>
          <w:szCs w:val="28"/>
          <w:lang w:eastAsia="ar-SA"/>
        </w:rPr>
        <w:t>»</w:t>
      </w:r>
    </w:p>
    <w:p w:rsidR="00C93064" w:rsidRPr="00A64D5F" w:rsidRDefault="00C93064" w:rsidP="00191F50">
      <w:pPr>
        <w:autoSpaceDE w:val="0"/>
        <w:autoSpaceDN w:val="0"/>
        <w:adjustRightInd w:val="0"/>
        <w:ind w:firstLine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C93064" w:rsidRPr="00EC5DA4" w:rsidRDefault="00C93064" w:rsidP="00191F50">
      <w:pPr>
        <w:autoSpaceDE w:val="0"/>
        <w:autoSpaceDN w:val="0"/>
        <w:adjustRightInd w:val="0"/>
        <w:ind w:firstLine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A2555C" w:rsidRPr="00EC5DA4" w:rsidRDefault="00A2555C" w:rsidP="00191F50">
      <w:pPr>
        <w:autoSpaceDE w:val="0"/>
        <w:autoSpaceDN w:val="0"/>
        <w:adjustRightInd w:val="0"/>
        <w:ind w:firstLine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E50D5A" w:rsidRPr="00E50D5A" w:rsidRDefault="00E50D5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proofErr w:type="gramStart"/>
      <w:r w:rsidRPr="00E50D5A">
        <w:rPr>
          <w:rFonts w:ascii="PT Astra Serif" w:hAnsi="PT Astra Serif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29.12.2012 № 273-ФЗ «Об образ</w:t>
      </w:r>
      <w:r w:rsidR="00D272DB">
        <w:rPr>
          <w:rFonts w:ascii="PT Astra Serif" w:hAnsi="PT Astra Serif"/>
          <w:sz w:val="28"/>
          <w:szCs w:val="28"/>
        </w:rPr>
        <w:t>овании в Российской Федерации»,</w:t>
      </w:r>
      <w:r w:rsidRPr="00E50D5A">
        <w:rPr>
          <w:rFonts w:ascii="PT Astra Serif" w:hAnsi="PT Astra Serif"/>
          <w:sz w:val="28"/>
          <w:szCs w:val="28"/>
        </w:rPr>
        <w:t xml:space="preserve"> Указом Президента Российской Федерации от 15.05.2026 </w:t>
      </w:r>
      <w:r w:rsidR="00D272DB">
        <w:rPr>
          <w:rFonts w:ascii="PT Astra Serif" w:hAnsi="PT Astra Serif"/>
          <w:sz w:val="28"/>
          <w:szCs w:val="28"/>
        </w:rPr>
        <w:t xml:space="preserve">        </w:t>
      </w:r>
      <w:r w:rsidRPr="00E50D5A">
        <w:rPr>
          <w:rFonts w:ascii="PT Astra Serif" w:hAnsi="PT Astra Serif"/>
          <w:sz w:val="28"/>
          <w:szCs w:val="28"/>
        </w:rPr>
        <w:t>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Указом Президента Российской Федерации от 20.07.2026 № 498</w:t>
      </w:r>
      <w:proofErr w:type="gramEnd"/>
      <w:r w:rsidRPr="00E50D5A">
        <w:rPr>
          <w:rFonts w:ascii="PT Astra Serif" w:hAnsi="PT Astra Serif"/>
          <w:sz w:val="28"/>
          <w:szCs w:val="28"/>
        </w:rPr>
        <w:t xml:space="preserve"> «О дополнител</w:t>
      </w:r>
      <w:r w:rsidR="001B2396">
        <w:rPr>
          <w:rFonts w:ascii="PT Astra Serif" w:hAnsi="PT Astra Serif"/>
          <w:sz w:val="28"/>
          <w:szCs w:val="28"/>
        </w:rPr>
        <w:t>ьных мерах поддержки учителей»</w:t>
      </w:r>
      <w:r w:rsidR="00D272DB">
        <w:rPr>
          <w:rFonts w:ascii="PT Astra Serif" w:hAnsi="PT Astra Serif"/>
          <w:sz w:val="28"/>
          <w:szCs w:val="28"/>
        </w:rPr>
        <w:t>,</w:t>
      </w:r>
      <w:r w:rsidR="00D272DB" w:rsidRPr="00D272DB">
        <w:t xml:space="preserve"> </w:t>
      </w:r>
      <w:r w:rsidR="00D272DB" w:rsidRPr="00D272DB">
        <w:rPr>
          <w:rFonts w:ascii="PT Astra Serif" w:hAnsi="PT Astra Serif"/>
          <w:sz w:val="28"/>
          <w:szCs w:val="28"/>
        </w:rPr>
        <w:t xml:space="preserve">приказом Министерства просвещения Российской Федерации от 15.05.2020 № 236 «Об утверждении Порядка приема на </w:t>
      </w:r>
      <w:proofErr w:type="gramStart"/>
      <w:r w:rsidR="00D272DB" w:rsidRPr="00D272DB">
        <w:rPr>
          <w:rFonts w:ascii="PT Astra Serif" w:hAnsi="PT Astra Serif"/>
          <w:sz w:val="28"/>
          <w:szCs w:val="28"/>
        </w:rPr>
        <w:t>обучение по</w:t>
      </w:r>
      <w:proofErr w:type="gramEnd"/>
      <w:r w:rsidR="00D272DB" w:rsidRPr="00D272DB">
        <w:rPr>
          <w:rFonts w:ascii="PT Astra Serif" w:hAnsi="PT Astra Serif"/>
          <w:sz w:val="28"/>
          <w:szCs w:val="28"/>
        </w:rPr>
        <w:t xml:space="preserve"> образовательным программам дошкольного образования»</w:t>
      </w:r>
      <w:r w:rsidRPr="00E50D5A">
        <w:rPr>
          <w:rFonts w:ascii="PT Astra Serif" w:hAnsi="PT Astra Serif"/>
          <w:sz w:val="28"/>
          <w:szCs w:val="28"/>
        </w:rPr>
        <w:t xml:space="preserve">, в целях приведения нормативного правового акта в соответствие с действующим </w:t>
      </w:r>
      <w:r>
        <w:rPr>
          <w:rFonts w:ascii="PT Astra Serif" w:hAnsi="PT Astra Serif"/>
          <w:sz w:val="28"/>
          <w:szCs w:val="28"/>
        </w:rPr>
        <w:t>законодательством:</w:t>
      </w:r>
    </w:p>
    <w:p w:rsidR="004F526C" w:rsidRDefault="00E50D5A" w:rsidP="005079CA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20"/>
        <w:rPr>
          <w:rFonts w:ascii="PT Astra Serif" w:hAnsi="PT Astra Serif"/>
          <w:sz w:val="28"/>
          <w:szCs w:val="28"/>
        </w:rPr>
      </w:pPr>
      <w:r w:rsidRPr="0020316C">
        <w:rPr>
          <w:rFonts w:ascii="PT Astra Serif" w:hAnsi="PT Astra Serif"/>
          <w:sz w:val="28"/>
          <w:szCs w:val="28"/>
        </w:rPr>
        <w:lastRenderedPageBreak/>
        <w:t xml:space="preserve">Внести в приложение к постановлению администрации города Югорска от 04.02.2022 № 186-п «Об утверждении Положения о порядке комплектования муниципальных образовательных учреждений, реализующих образовательную программу дошкольного образования, воспитанниками» (с изменениями от 04.04.2022 № 641-п) </w:t>
      </w:r>
      <w:r w:rsidR="004F526C">
        <w:rPr>
          <w:rFonts w:ascii="PT Astra Serif" w:hAnsi="PT Astra Serif"/>
          <w:sz w:val="28"/>
          <w:szCs w:val="28"/>
        </w:rPr>
        <w:t>следующие изменения:</w:t>
      </w:r>
      <w:r w:rsidR="000D1E9A" w:rsidRPr="0020316C">
        <w:rPr>
          <w:rFonts w:ascii="PT Astra Serif" w:hAnsi="PT Astra Serif"/>
          <w:sz w:val="28"/>
          <w:szCs w:val="28"/>
        </w:rPr>
        <w:t xml:space="preserve"> </w:t>
      </w:r>
    </w:p>
    <w:p w:rsidR="004F526C" w:rsidRDefault="00E64EA4" w:rsidP="005079CA">
      <w:pPr>
        <w:pStyle w:val="a5"/>
        <w:widowControl w:val="0"/>
        <w:numPr>
          <w:ilvl w:val="1"/>
          <w:numId w:val="13"/>
        </w:numPr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4F526C">
        <w:rPr>
          <w:rFonts w:ascii="PT Astra Serif" w:hAnsi="PT Astra Serif"/>
          <w:sz w:val="28"/>
          <w:szCs w:val="28"/>
        </w:rPr>
        <w:t>Раздел</w:t>
      </w:r>
      <w:r>
        <w:rPr>
          <w:rFonts w:ascii="PT Astra Serif" w:hAnsi="PT Astra Serif"/>
          <w:sz w:val="28"/>
          <w:szCs w:val="28"/>
        </w:rPr>
        <w:t>е</w:t>
      </w:r>
      <w:r w:rsidR="004F526C">
        <w:rPr>
          <w:rFonts w:ascii="PT Astra Serif" w:hAnsi="PT Astra Serif"/>
          <w:sz w:val="28"/>
          <w:szCs w:val="28"/>
        </w:rPr>
        <w:t xml:space="preserve"> 1:</w:t>
      </w:r>
    </w:p>
    <w:p w:rsidR="004F526C" w:rsidRDefault="004F526C" w:rsidP="005079CA">
      <w:pPr>
        <w:pStyle w:val="a5"/>
        <w:widowControl w:val="0"/>
        <w:numPr>
          <w:ilvl w:val="2"/>
          <w:numId w:val="13"/>
        </w:numPr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Пункт 1.4 изложить в следующей редакции:</w:t>
      </w:r>
    </w:p>
    <w:p w:rsidR="004F526C" w:rsidRDefault="004F526C" w:rsidP="00C665B9">
      <w:pPr>
        <w:pStyle w:val="a5"/>
        <w:widowControl w:val="0"/>
        <w:autoSpaceDE w:val="0"/>
        <w:autoSpaceDN w:val="0"/>
        <w:adjustRightInd w:val="0"/>
        <w:spacing w:line="276" w:lineRule="auto"/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C665B9">
        <w:rPr>
          <w:rFonts w:ascii="PT Astra Serif" w:hAnsi="PT Astra Serif"/>
          <w:sz w:val="28"/>
          <w:szCs w:val="28"/>
        </w:rPr>
        <w:t xml:space="preserve">1.4. </w:t>
      </w:r>
      <w:r w:rsidRPr="004F526C">
        <w:rPr>
          <w:rFonts w:ascii="PT Astra Serif" w:hAnsi="PT Astra Serif"/>
          <w:sz w:val="28"/>
          <w:szCs w:val="28"/>
        </w:rPr>
        <w:t>Информация о порядке комплектования дошкольных организаций воспитанниками размещается в информацион</w:t>
      </w:r>
      <w:r>
        <w:rPr>
          <w:rFonts w:ascii="PT Astra Serif" w:hAnsi="PT Astra Serif"/>
          <w:sz w:val="28"/>
          <w:szCs w:val="28"/>
        </w:rPr>
        <w:t xml:space="preserve">но - телекоммуникационной сети «Интернет» </w:t>
      </w:r>
      <w:r w:rsidRPr="004F526C">
        <w:rPr>
          <w:rFonts w:ascii="PT Astra Serif" w:hAnsi="PT Astra Serif"/>
          <w:sz w:val="28"/>
          <w:szCs w:val="28"/>
        </w:rPr>
        <w:t xml:space="preserve">на официальном сайте Управления образования </w:t>
      </w:r>
      <w:r>
        <w:rPr>
          <w:rFonts w:ascii="PT Astra Serif" w:hAnsi="PT Astra Serif"/>
          <w:sz w:val="28"/>
          <w:szCs w:val="28"/>
        </w:rPr>
        <w:t xml:space="preserve">- </w:t>
      </w:r>
      <w:hyperlink r:id="rId10" w:history="1">
        <w:r w:rsidRPr="00C665B9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www.uoyugorsk.ru.»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4F526C" w:rsidRPr="00A4586D" w:rsidRDefault="004F526C" w:rsidP="005079CA">
      <w:pPr>
        <w:pStyle w:val="a5"/>
        <w:widowControl w:val="0"/>
        <w:numPr>
          <w:ilvl w:val="2"/>
          <w:numId w:val="13"/>
        </w:numPr>
        <w:autoSpaceDE w:val="0"/>
        <w:autoSpaceDN w:val="0"/>
        <w:adjustRightInd w:val="0"/>
        <w:spacing w:line="276" w:lineRule="auto"/>
        <w:ind w:left="0"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абзаце</w:t>
      </w:r>
      <w:r w:rsidR="005834FF">
        <w:rPr>
          <w:rFonts w:ascii="PT Astra Serif" w:hAnsi="PT Astra Serif"/>
          <w:sz w:val="28"/>
          <w:szCs w:val="28"/>
        </w:rPr>
        <w:t xml:space="preserve"> третьем п</w:t>
      </w:r>
      <w:r>
        <w:rPr>
          <w:rFonts w:ascii="PT Astra Serif" w:hAnsi="PT Astra Serif"/>
          <w:sz w:val="28"/>
          <w:szCs w:val="28"/>
        </w:rPr>
        <w:t>ункт</w:t>
      </w:r>
      <w:r w:rsidR="005834FF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1.5</w:t>
      </w:r>
      <w:r w:rsidR="00A4586D">
        <w:rPr>
          <w:rFonts w:ascii="PT Astra Serif" w:hAnsi="PT Astra Serif"/>
          <w:sz w:val="28"/>
          <w:szCs w:val="28"/>
        </w:rPr>
        <w:t xml:space="preserve"> </w:t>
      </w:r>
      <w:r w:rsidR="005834FF" w:rsidRPr="00A4586D">
        <w:rPr>
          <w:rFonts w:ascii="PT Astra Serif" w:hAnsi="PT Astra Serif"/>
          <w:sz w:val="28"/>
          <w:szCs w:val="28"/>
        </w:rPr>
        <w:t xml:space="preserve">слова </w:t>
      </w:r>
      <w:r w:rsidR="00A4586D">
        <w:rPr>
          <w:rFonts w:ascii="PT Astra Serif" w:hAnsi="PT Astra Serif"/>
          <w:sz w:val="28"/>
          <w:szCs w:val="28"/>
        </w:rPr>
        <w:t>«</w:t>
      </w:r>
      <w:r w:rsidR="00C665B9">
        <w:rPr>
          <w:rFonts w:ascii="PT Astra Serif" w:hAnsi="PT Astra Serif"/>
          <w:sz w:val="28"/>
          <w:szCs w:val="28"/>
        </w:rPr>
        <w:t>электронной почте, факсимильной связи» исключить</w:t>
      </w:r>
      <w:r w:rsidR="005834FF" w:rsidRPr="00A4586D">
        <w:rPr>
          <w:rFonts w:ascii="PT Astra Serif" w:hAnsi="PT Astra Serif"/>
          <w:sz w:val="28"/>
          <w:szCs w:val="28"/>
        </w:rPr>
        <w:t>.</w:t>
      </w:r>
      <w:r w:rsidRPr="00A4586D">
        <w:rPr>
          <w:rFonts w:ascii="PT Astra Serif" w:hAnsi="PT Astra Serif"/>
          <w:sz w:val="28"/>
          <w:szCs w:val="28"/>
        </w:rPr>
        <w:t xml:space="preserve"> </w:t>
      </w:r>
    </w:p>
    <w:p w:rsidR="00E50D5A" w:rsidRPr="001A5316" w:rsidRDefault="001A5316" w:rsidP="001A5316">
      <w:pPr>
        <w:pStyle w:val="a5"/>
        <w:widowControl w:val="0"/>
        <w:numPr>
          <w:ilvl w:val="1"/>
          <w:numId w:val="13"/>
        </w:numPr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</w:rPr>
      </w:pPr>
      <w:r w:rsidRPr="001A5316">
        <w:rPr>
          <w:rFonts w:ascii="PT Astra Serif" w:hAnsi="PT Astra Serif"/>
          <w:sz w:val="28"/>
          <w:szCs w:val="28"/>
        </w:rPr>
        <w:t xml:space="preserve">Пункт 2.1 </w:t>
      </w:r>
      <w:r>
        <w:rPr>
          <w:rFonts w:ascii="PT Astra Serif" w:hAnsi="PT Astra Serif"/>
          <w:sz w:val="28"/>
          <w:szCs w:val="28"/>
        </w:rPr>
        <w:t xml:space="preserve">раздела 2 </w:t>
      </w:r>
      <w:r w:rsidRPr="001A5316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20316C" w:rsidRPr="0020316C" w:rsidRDefault="0020316C" w:rsidP="005079CA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Pr="0020316C">
        <w:rPr>
          <w:rFonts w:ascii="PT Astra Serif" w:hAnsi="PT Astra Serif"/>
          <w:sz w:val="28"/>
          <w:szCs w:val="28"/>
        </w:rPr>
        <w:t xml:space="preserve">2.1. Комплектование дошкольных организаций воспитанниками осуществляется в соответствии </w:t>
      </w:r>
      <w:proofErr w:type="gramStart"/>
      <w:r w:rsidRPr="0020316C">
        <w:rPr>
          <w:rFonts w:ascii="PT Astra Serif" w:hAnsi="PT Astra Serif"/>
          <w:sz w:val="28"/>
          <w:szCs w:val="28"/>
        </w:rPr>
        <w:t>с</w:t>
      </w:r>
      <w:proofErr w:type="gramEnd"/>
      <w:r w:rsidRPr="0020316C">
        <w:rPr>
          <w:rFonts w:ascii="PT Astra Serif" w:hAnsi="PT Astra Serif"/>
          <w:sz w:val="28"/>
          <w:szCs w:val="28"/>
        </w:rPr>
        <w:t>: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>Кон</w:t>
      </w:r>
      <w:r>
        <w:rPr>
          <w:rFonts w:ascii="PT Astra Serif" w:hAnsi="PT Astra Serif"/>
          <w:sz w:val="28"/>
          <w:szCs w:val="28"/>
        </w:rPr>
        <w:t>ституцией Российской Федерации;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>Федеральным законом от 17.01.1992 № 2202-1 «О про</w:t>
      </w:r>
      <w:r>
        <w:rPr>
          <w:rFonts w:ascii="PT Astra Serif" w:hAnsi="PT Astra Serif"/>
          <w:sz w:val="28"/>
          <w:szCs w:val="28"/>
        </w:rPr>
        <w:t>куратуре Российской Федерации»;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 xml:space="preserve">Законом Российской Федерации от 26.06.1992 № 3132-1 </w:t>
      </w:r>
      <w:r w:rsidR="00412F37">
        <w:rPr>
          <w:rFonts w:ascii="PT Astra Serif" w:hAnsi="PT Astra Serif"/>
          <w:sz w:val="28"/>
          <w:szCs w:val="28"/>
        </w:rPr>
        <w:t xml:space="preserve">            </w:t>
      </w:r>
      <w:r w:rsidRPr="00FA00FA">
        <w:rPr>
          <w:rFonts w:ascii="PT Astra Serif" w:hAnsi="PT Astra Serif"/>
          <w:sz w:val="28"/>
          <w:szCs w:val="28"/>
        </w:rPr>
        <w:t>«О статусе судей в Р</w:t>
      </w:r>
      <w:r>
        <w:rPr>
          <w:rFonts w:ascii="PT Astra Serif" w:hAnsi="PT Astra Serif"/>
          <w:sz w:val="28"/>
          <w:szCs w:val="28"/>
        </w:rPr>
        <w:t>оссийской Федерации»;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>Федеральным законом от 27.05.1998 № 76</w:t>
      </w:r>
      <w:r>
        <w:rPr>
          <w:rFonts w:ascii="PT Astra Serif" w:hAnsi="PT Astra Serif"/>
          <w:sz w:val="28"/>
          <w:szCs w:val="28"/>
        </w:rPr>
        <w:t>-ФЗ «О статусе военнослужащих»;</w:t>
      </w:r>
    </w:p>
    <w:p w:rsid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>Федеральным законом от 06.10.2003 № 131-ФЗ «Об общих принципах организации местного самоупра</w:t>
      </w:r>
      <w:r>
        <w:rPr>
          <w:rFonts w:ascii="PT Astra Serif" w:hAnsi="PT Astra Serif"/>
          <w:sz w:val="28"/>
          <w:szCs w:val="28"/>
        </w:rPr>
        <w:t>вления в Российской Федерации»;</w:t>
      </w:r>
    </w:p>
    <w:p w:rsidR="000D1E9A" w:rsidRPr="00FA00FA" w:rsidRDefault="000D1E9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 w:rsidRPr="000D1E9A">
        <w:rPr>
          <w:rFonts w:ascii="PT Astra Serif" w:hAnsi="PT Astra Serif"/>
          <w:sz w:val="28"/>
          <w:szCs w:val="28"/>
        </w:rPr>
        <w:t>–</w:t>
      </w:r>
      <w:r w:rsidRPr="000D1E9A">
        <w:rPr>
          <w:rFonts w:ascii="PT Astra Serif" w:hAnsi="PT Astra Serif"/>
          <w:sz w:val="28"/>
          <w:szCs w:val="28"/>
        </w:rPr>
        <w:tab/>
        <w:t>Федеральным законом от 28.12.2010 № 403-ФЗ «О Следственном комитете Российской Федерации»;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>Федеральным законом от 07.02.20</w:t>
      </w:r>
      <w:r>
        <w:rPr>
          <w:rFonts w:ascii="PT Astra Serif" w:hAnsi="PT Astra Serif"/>
          <w:sz w:val="28"/>
          <w:szCs w:val="28"/>
        </w:rPr>
        <w:t>11 № 3-ФЗ «О полиции»;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 xml:space="preserve">Федеральным законом от 30.12.2012 № 283-ФЗ «О социальных гарантиях сотрудникам некоторых федеральных </w:t>
      </w:r>
      <w:r>
        <w:rPr>
          <w:rFonts w:ascii="PT Astra Serif" w:hAnsi="PT Astra Serif"/>
          <w:sz w:val="28"/>
          <w:szCs w:val="28"/>
        </w:rPr>
        <w:t>органов исполнительной власти»;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>Федеральным законом от 29.12.2012 № 273-ФЗ «Об образ</w:t>
      </w:r>
      <w:r>
        <w:rPr>
          <w:rFonts w:ascii="PT Astra Serif" w:hAnsi="PT Astra Serif"/>
          <w:sz w:val="28"/>
          <w:szCs w:val="28"/>
        </w:rPr>
        <w:t>овании в Российской Федерации»;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 xml:space="preserve">Указом Президента Российской Федерации от 15.05.2026 № 327 </w:t>
      </w:r>
      <w:r>
        <w:rPr>
          <w:rFonts w:ascii="PT Astra Serif" w:hAnsi="PT Astra Serif"/>
          <w:sz w:val="28"/>
          <w:szCs w:val="28"/>
        </w:rPr>
        <w:t xml:space="preserve">       </w:t>
      </w:r>
      <w:r w:rsidRPr="00FA00FA">
        <w:rPr>
          <w:rFonts w:ascii="PT Astra Serif" w:hAnsi="PT Astra Serif"/>
          <w:sz w:val="28"/>
          <w:szCs w:val="28"/>
        </w:rPr>
        <w:t>«О единых базовых мерах поддержки лиц, принимающих (принимавших) участие в специальной военной операции, и других категорий лиц в с</w:t>
      </w:r>
      <w:r>
        <w:rPr>
          <w:rFonts w:ascii="PT Astra Serif" w:hAnsi="PT Astra Serif"/>
          <w:sz w:val="28"/>
          <w:szCs w:val="28"/>
        </w:rPr>
        <w:t>убъектах Российской Федерации»;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 xml:space="preserve">Указом Президента Российской Федерации от 20.07.2026 № 498 </w:t>
      </w:r>
      <w:r>
        <w:rPr>
          <w:rFonts w:ascii="PT Astra Serif" w:hAnsi="PT Astra Serif"/>
          <w:sz w:val="28"/>
          <w:szCs w:val="28"/>
        </w:rPr>
        <w:t xml:space="preserve">      </w:t>
      </w:r>
      <w:r w:rsidRPr="00FA00FA">
        <w:rPr>
          <w:rFonts w:ascii="PT Astra Serif" w:hAnsi="PT Astra Serif"/>
          <w:sz w:val="28"/>
          <w:szCs w:val="28"/>
        </w:rPr>
        <w:lastRenderedPageBreak/>
        <w:t>«О дополнител</w:t>
      </w:r>
      <w:r>
        <w:rPr>
          <w:rFonts w:ascii="PT Astra Serif" w:hAnsi="PT Astra Serif"/>
          <w:sz w:val="28"/>
          <w:szCs w:val="28"/>
        </w:rPr>
        <w:t>ьных мерах поддержки учителей»;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 xml:space="preserve">приказом Министерства просвещения Российской Федерации от 15.05.2020 № 236 «Об утверждении Порядка приема на </w:t>
      </w:r>
      <w:proofErr w:type="gramStart"/>
      <w:r w:rsidRPr="00FA00FA">
        <w:rPr>
          <w:rFonts w:ascii="PT Astra Serif" w:hAnsi="PT Astra Serif"/>
          <w:sz w:val="28"/>
          <w:szCs w:val="28"/>
        </w:rPr>
        <w:t>обучение по</w:t>
      </w:r>
      <w:proofErr w:type="gramEnd"/>
      <w:r w:rsidRPr="00FA00FA">
        <w:rPr>
          <w:rFonts w:ascii="PT Astra Serif" w:hAnsi="PT Astra Serif"/>
          <w:sz w:val="28"/>
          <w:szCs w:val="28"/>
        </w:rPr>
        <w:t xml:space="preserve"> образовательным прогр</w:t>
      </w:r>
      <w:r>
        <w:rPr>
          <w:rFonts w:ascii="PT Astra Serif" w:hAnsi="PT Astra Serif"/>
          <w:sz w:val="28"/>
          <w:szCs w:val="28"/>
        </w:rPr>
        <w:t>аммам дошкольного образования»;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>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</w:t>
      </w:r>
      <w:r>
        <w:rPr>
          <w:rFonts w:ascii="PT Astra Serif" w:hAnsi="PT Astra Serif"/>
          <w:sz w:val="28"/>
          <w:szCs w:val="28"/>
        </w:rPr>
        <w:t>аммам дошкольного образования»;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  <w:t>з</w:t>
      </w:r>
      <w:r w:rsidRPr="00FA00FA">
        <w:rPr>
          <w:rFonts w:ascii="PT Astra Serif" w:hAnsi="PT Astra Serif"/>
          <w:sz w:val="28"/>
          <w:szCs w:val="28"/>
        </w:rPr>
        <w:t xml:space="preserve">аконом Ханты-Мансийского автономного округа – Югры от 01.07.2013 № 68-оз «Об образовании </w:t>
      </w:r>
      <w:proofErr w:type="gramStart"/>
      <w:r w:rsidRPr="00FA00FA">
        <w:rPr>
          <w:rFonts w:ascii="PT Astra Serif" w:hAnsi="PT Astra Serif"/>
          <w:sz w:val="28"/>
          <w:szCs w:val="28"/>
        </w:rPr>
        <w:t>в</w:t>
      </w:r>
      <w:proofErr w:type="gramEnd"/>
      <w:r w:rsidRPr="00FA00F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A00FA">
        <w:rPr>
          <w:rFonts w:ascii="PT Astra Serif" w:hAnsi="PT Astra Serif"/>
          <w:sz w:val="28"/>
          <w:szCs w:val="28"/>
        </w:rPr>
        <w:t>Ханты-Мансий</w:t>
      </w:r>
      <w:r>
        <w:rPr>
          <w:rFonts w:ascii="PT Astra Serif" w:hAnsi="PT Astra Serif"/>
          <w:sz w:val="28"/>
          <w:szCs w:val="28"/>
        </w:rPr>
        <w:t>ском</w:t>
      </w:r>
      <w:proofErr w:type="gramEnd"/>
      <w:r>
        <w:rPr>
          <w:rFonts w:ascii="PT Astra Serif" w:hAnsi="PT Astra Serif"/>
          <w:sz w:val="28"/>
          <w:szCs w:val="28"/>
        </w:rPr>
        <w:t xml:space="preserve"> автономном округе – Югре»;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>Уставом города Югорска Ханты-Мансийского автономного округа – Югры, утвержденным решением Думы горо</w:t>
      </w:r>
      <w:r>
        <w:rPr>
          <w:rFonts w:ascii="PT Astra Serif" w:hAnsi="PT Astra Serif"/>
          <w:sz w:val="28"/>
          <w:szCs w:val="28"/>
        </w:rPr>
        <w:t>да Югорска от 18.05.2005 № 689;</w:t>
      </w:r>
    </w:p>
    <w:p w:rsidR="00FA00FA" w:rsidRPr="00FA00FA" w:rsidRDefault="00FA00FA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Pr="00FA00FA">
        <w:rPr>
          <w:rFonts w:ascii="PT Astra Serif" w:hAnsi="PT Astra Serif"/>
          <w:sz w:val="28"/>
          <w:szCs w:val="28"/>
        </w:rPr>
        <w:t>Положением об Управлении образования администрации города Югорска, утвержденным решением Думы города Югорска от 25.11.20</w:t>
      </w:r>
      <w:r>
        <w:rPr>
          <w:rFonts w:ascii="PT Astra Serif" w:hAnsi="PT Astra Serif"/>
          <w:sz w:val="28"/>
          <w:szCs w:val="28"/>
        </w:rPr>
        <w:t>13       № 62;</w:t>
      </w:r>
    </w:p>
    <w:p w:rsidR="00FA00FA" w:rsidRPr="00FA00FA" w:rsidRDefault="00412F37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="00FA00FA" w:rsidRPr="00FA00FA">
        <w:rPr>
          <w:rFonts w:ascii="PT Astra Serif" w:hAnsi="PT Astra Serif"/>
          <w:sz w:val="28"/>
          <w:szCs w:val="28"/>
        </w:rPr>
        <w:t xml:space="preserve">постановлением администрации города Югорска от 13.01.2014 </w:t>
      </w:r>
      <w:r>
        <w:rPr>
          <w:rFonts w:ascii="PT Astra Serif" w:hAnsi="PT Astra Serif"/>
          <w:sz w:val="28"/>
          <w:szCs w:val="28"/>
        </w:rPr>
        <w:t xml:space="preserve">   </w:t>
      </w:r>
      <w:r w:rsidR="00FA00FA" w:rsidRPr="00FA00FA">
        <w:rPr>
          <w:rFonts w:ascii="PT Astra Serif" w:hAnsi="PT Astra Serif"/>
          <w:sz w:val="28"/>
          <w:szCs w:val="28"/>
        </w:rPr>
        <w:t>№ 8 «Об утверждении Положения об организации предоставления общедоступного и бесплатного дошкольного образования по основным образовательным программам в муниципальных образовательных организациях</w:t>
      </w:r>
      <w:r w:rsidR="00FA00FA">
        <w:rPr>
          <w:rFonts w:ascii="PT Astra Serif" w:hAnsi="PT Astra Serif"/>
          <w:sz w:val="28"/>
          <w:szCs w:val="28"/>
        </w:rPr>
        <w:t xml:space="preserve"> на территории города Югорска»;</w:t>
      </w:r>
    </w:p>
    <w:p w:rsidR="00FA00FA" w:rsidRDefault="00412F37" w:rsidP="005079CA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ab/>
      </w:r>
      <w:r w:rsidR="00FA00FA" w:rsidRPr="00FA00FA">
        <w:rPr>
          <w:rFonts w:ascii="PT Astra Serif" w:hAnsi="PT Astra Serif"/>
          <w:sz w:val="28"/>
          <w:szCs w:val="28"/>
        </w:rPr>
        <w:t xml:space="preserve">постановлением администрации города Югорска от 12.04.2021 </w:t>
      </w:r>
      <w:r w:rsidR="00FA00FA">
        <w:rPr>
          <w:rFonts w:ascii="PT Astra Serif" w:hAnsi="PT Astra Serif"/>
          <w:sz w:val="28"/>
          <w:szCs w:val="28"/>
        </w:rPr>
        <w:t xml:space="preserve">         </w:t>
      </w:r>
      <w:r w:rsidR="00FA00FA" w:rsidRPr="00FA00FA">
        <w:rPr>
          <w:rFonts w:ascii="PT Astra Serif" w:hAnsi="PT Astra Serif"/>
          <w:sz w:val="28"/>
          <w:szCs w:val="28"/>
        </w:rPr>
        <w:t>№ 497-п «Об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</w:t>
      </w:r>
      <w:proofErr w:type="gramStart"/>
      <w:r w:rsidR="00FA00FA">
        <w:rPr>
          <w:rFonts w:ascii="PT Astra Serif" w:hAnsi="PT Astra Serif"/>
          <w:sz w:val="28"/>
          <w:szCs w:val="28"/>
        </w:rPr>
        <w:t>.».</w:t>
      </w:r>
      <w:proofErr w:type="gramEnd"/>
    </w:p>
    <w:p w:rsidR="005834FF" w:rsidRDefault="00A82F1E" w:rsidP="001A5316">
      <w:pPr>
        <w:pStyle w:val="a5"/>
        <w:widowControl w:val="0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0"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95645E">
        <w:rPr>
          <w:rFonts w:ascii="PT Astra Serif" w:hAnsi="PT Astra Serif"/>
          <w:sz w:val="28"/>
          <w:szCs w:val="28"/>
        </w:rPr>
        <w:t>пункт</w:t>
      </w:r>
      <w:r w:rsidR="001A5316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5.3 </w:t>
      </w:r>
      <w:r w:rsidR="001A5316">
        <w:rPr>
          <w:rFonts w:ascii="PT Astra Serif" w:hAnsi="PT Astra Serif"/>
          <w:sz w:val="28"/>
          <w:szCs w:val="28"/>
        </w:rPr>
        <w:t>раздела 5 слова «городской» заменить словами «территориальной».</w:t>
      </w:r>
    </w:p>
    <w:p w:rsidR="005834FF" w:rsidRPr="001A5316" w:rsidRDefault="007F53CF" w:rsidP="001A5316">
      <w:pPr>
        <w:pStyle w:val="a5"/>
        <w:widowControl w:val="0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0"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заголовке</w:t>
      </w:r>
      <w:r w:rsidR="00914826">
        <w:rPr>
          <w:rFonts w:ascii="PT Astra Serif" w:hAnsi="PT Astra Serif"/>
          <w:sz w:val="28"/>
          <w:szCs w:val="28"/>
        </w:rPr>
        <w:t xml:space="preserve"> </w:t>
      </w:r>
      <w:r w:rsidR="003068A5">
        <w:rPr>
          <w:rFonts w:ascii="PT Astra Serif" w:hAnsi="PT Astra Serif"/>
          <w:sz w:val="28"/>
          <w:szCs w:val="28"/>
        </w:rPr>
        <w:t>П</w:t>
      </w:r>
      <w:r w:rsidR="00914826">
        <w:rPr>
          <w:rFonts w:ascii="PT Astra Serif" w:hAnsi="PT Astra Serif"/>
          <w:sz w:val="28"/>
          <w:szCs w:val="28"/>
        </w:rPr>
        <w:t>риложени</w:t>
      </w:r>
      <w:r>
        <w:rPr>
          <w:rFonts w:ascii="PT Astra Serif" w:hAnsi="PT Astra Serif"/>
          <w:sz w:val="28"/>
          <w:szCs w:val="28"/>
        </w:rPr>
        <w:t>я</w:t>
      </w:r>
      <w:r w:rsidR="00914826">
        <w:rPr>
          <w:rFonts w:ascii="PT Astra Serif" w:hAnsi="PT Astra Serif"/>
          <w:sz w:val="28"/>
          <w:szCs w:val="28"/>
        </w:rPr>
        <w:t xml:space="preserve"> 1</w:t>
      </w:r>
      <w:r w:rsidRPr="007F53C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 «</w:t>
      </w:r>
      <w:r w:rsidRPr="001A5316">
        <w:rPr>
          <w:rFonts w:ascii="PT Astra Serif" w:hAnsi="PT Astra Serif"/>
          <w:sz w:val="28"/>
          <w:szCs w:val="28"/>
        </w:rPr>
        <w:t>Бобровской Н.И.» заменить словами «</w:t>
      </w:r>
      <w:proofErr w:type="spellStart"/>
      <w:r w:rsidR="001E191D" w:rsidRPr="001A5316">
        <w:rPr>
          <w:rFonts w:ascii="PT Astra Serif" w:hAnsi="PT Astra Serif"/>
          <w:sz w:val="28"/>
          <w:szCs w:val="28"/>
        </w:rPr>
        <w:t>Стукаловой</w:t>
      </w:r>
      <w:proofErr w:type="spellEnd"/>
      <w:r w:rsidR="001E191D" w:rsidRPr="001A5316">
        <w:rPr>
          <w:rFonts w:ascii="PT Astra Serif" w:hAnsi="PT Astra Serif"/>
          <w:sz w:val="28"/>
          <w:szCs w:val="28"/>
        </w:rPr>
        <w:t xml:space="preserve"> Л.А.».</w:t>
      </w:r>
    </w:p>
    <w:p w:rsidR="00751E3C" w:rsidRPr="00C33722" w:rsidRDefault="00751E3C" w:rsidP="005079CA">
      <w:pPr>
        <w:pStyle w:val="a5"/>
        <w:widowControl w:val="0"/>
        <w:autoSpaceDE w:val="0"/>
        <w:autoSpaceDN w:val="0"/>
        <w:adjustRightInd w:val="0"/>
        <w:spacing w:line="276" w:lineRule="auto"/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1.5.</w:t>
      </w:r>
      <w:r>
        <w:rPr>
          <w:rFonts w:ascii="PT Astra Serif" w:hAnsi="PT Astra Serif"/>
          <w:sz w:val="28"/>
          <w:szCs w:val="28"/>
        </w:rPr>
        <w:tab/>
      </w:r>
      <w:r w:rsidR="00C33722">
        <w:rPr>
          <w:rFonts w:ascii="PT Astra Serif" w:hAnsi="PT Astra Serif"/>
          <w:sz w:val="28"/>
          <w:szCs w:val="28"/>
        </w:rPr>
        <w:t xml:space="preserve">В заголовке </w:t>
      </w:r>
      <w:r w:rsidR="003068A5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риложени</w:t>
      </w:r>
      <w:r w:rsidR="00C33722">
        <w:rPr>
          <w:rFonts w:ascii="PT Astra Serif" w:hAnsi="PT Astra Serif"/>
          <w:sz w:val="28"/>
          <w:szCs w:val="28"/>
        </w:rPr>
        <w:t>я 2</w:t>
      </w:r>
      <w:r w:rsidR="00C33722" w:rsidRPr="007F53CF">
        <w:rPr>
          <w:rFonts w:ascii="PT Astra Serif" w:hAnsi="PT Astra Serif"/>
          <w:sz w:val="28"/>
          <w:szCs w:val="28"/>
        </w:rPr>
        <w:t xml:space="preserve"> </w:t>
      </w:r>
      <w:r w:rsidR="00C33722">
        <w:rPr>
          <w:rFonts w:ascii="PT Astra Serif" w:hAnsi="PT Astra Serif"/>
          <w:sz w:val="28"/>
          <w:szCs w:val="28"/>
        </w:rPr>
        <w:t>слова «</w:t>
      </w:r>
      <w:r w:rsidR="00C33722" w:rsidRPr="007F53CF">
        <w:rPr>
          <w:rFonts w:ascii="PT Astra Serif" w:hAnsi="PT Astra Serif"/>
          <w:sz w:val="28"/>
          <w:szCs w:val="28"/>
        </w:rPr>
        <w:t>Бобровской Н.И.</w:t>
      </w:r>
      <w:r w:rsidR="00C33722">
        <w:rPr>
          <w:rFonts w:ascii="PT Astra Serif" w:hAnsi="PT Astra Serif"/>
          <w:sz w:val="28"/>
          <w:szCs w:val="28"/>
        </w:rPr>
        <w:t>» заменить словами «</w:t>
      </w:r>
      <w:proofErr w:type="spellStart"/>
      <w:r w:rsidR="00C33722">
        <w:rPr>
          <w:rFonts w:ascii="PT Astra Serif" w:hAnsi="PT Astra Serif"/>
          <w:sz w:val="28"/>
          <w:szCs w:val="28"/>
        </w:rPr>
        <w:t>Стукаловой</w:t>
      </w:r>
      <w:proofErr w:type="spellEnd"/>
      <w:r w:rsidR="00C33722">
        <w:rPr>
          <w:rFonts w:ascii="PT Astra Serif" w:hAnsi="PT Astra Serif"/>
          <w:sz w:val="28"/>
          <w:szCs w:val="28"/>
        </w:rPr>
        <w:t xml:space="preserve"> Л.А.».</w:t>
      </w:r>
    </w:p>
    <w:p w:rsidR="00C33722" w:rsidRDefault="00C33722" w:rsidP="005079CA">
      <w:pPr>
        <w:pStyle w:val="a5"/>
        <w:widowControl w:val="0"/>
        <w:autoSpaceDE w:val="0"/>
        <w:autoSpaceDN w:val="0"/>
        <w:adjustRightInd w:val="0"/>
        <w:spacing w:line="276" w:lineRule="auto"/>
        <w:ind w:left="0" w:firstLine="709"/>
        <w:rPr>
          <w:rFonts w:ascii="PT Astra Serif" w:hAnsi="PT Astra Serif"/>
          <w:sz w:val="28"/>
          <w:szCs w:val="28"/>
        </w:rPr>
      </w:pPr>
      <w:r w:rsidRPr="00C33722">
        <w:rPr>
          <w:rFonts w:ascii="PT Astra Serif" w:hAnsi="PT Astra Serif"/>
          <w:sz w:val="28"/>
          <w:szCs w:val="28"/>
        </w:rPr>
        <w:t xml:space="preserve">1.6. В </w:t>
      </w:r>
      <w:r>
        <w:rPr>
          <w:rFonts w:ascii="PT Astra Serif" w:hAnsi="PT Astra Serif"/>
          <w:sz w:val="28"/>
          <w:szCs w:val="28"/>
        </w:rPr>
        <w:t>Приложени</w:t>
      </w:r>
      <w:r w:rsidR="00E64EA4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4 </w:t>
      </w:r>
      <w:r w:rsidRPr="00C33722">
        <w:rPr>
          <w:rFonts w:ascii="PT Astra Serif" w:hAnsi="PT Astra Serif"/>
          <w:sz w:val="28"/>
          <w:szCs w:val="28"/>
        </w:rPr>
        <w:t xml:space="preserve">слова «по адресу: г. </w:t>
      </w:r>
      <w:proofErr w:type="spellStart"/>
      <w:r w:rsidRPr="00C33722">
        <w:rPr>
          <w:rFonts w:ascii="PT Astra Serif" w:hAnsi="PT Astra Serif"/>
          <w:sz w:val="28"/>
          <w:szCs w:val="28"/>
        </w:rPr>
        <w:t>Югорск</w:t>
      </w:r>
      <w:proofErr w:type="spellEnd"/>
      <w:r w:rsidRPr="00C33722">
        <w:rPr>
          <w:rFonts w:ascii="PT Astra Serif" w:hAnsi="PT Astra Serif"/>
          <w:sz w:val="28"/>
          <w:szCs w:val="28"/>
        </w:rPr>
        <w:t xml:space="preserve">, ул. Геологов, д. 13, </w:t>
      </w:r>
      <w:proofErr w:type="spellStart"/>
      <w:r w:rsidRPr="00C33722">
        <w:rPr>
          <w:rFonts w:ascii="PT Astra Serif" w:hAnsi="PT Astra Serif"/>
          <w:sz w:val="28"/>
          <w:szCs w:val="28"/>
        </w:rPr>
        <w:t>каб</w:t>
      </w:r>
      <w:proofErr w:type="spellEnd"/>
      <w:r w:rsidRPr="00C33722">
        <w:rPr>
          <w:rFonts w:ascii="PT Astra Serif" w:hAnsi="PT Astra Serif"/>
          <w:sz w:val="28"/>
          <w:szCs w:val="28"/>
        </w:rPr>
        <w:t xml:space="preserve">. № 6, </w:t>
      </w:r>
      <w:r>
        <w:rPr>
          <w:rFonts w:ascii="PT Astra Serif" w:hAnsi="PT Astra Serif"/>
          <w:sz w:val="28"/>
          <w:szCs w:val="28"/>
        </w:rPr>
        <w:t>контактный</w:t>
      </w:r>
      <w:r w:rsidRPr="00C33722">
        <w:rPr>
          <w:rFonts w:ascii="PT Astra Serif" w:hAnsi="PT Astra Serif"/>
          <w:sz w:val="28"/>
          <w:szCs w:val="28"/>
        </w:rPr>
        <w:t xml:space="preserve"> телефон 8 (34675) 7-27-66» заменить словами «по адресу: г. </w:t>
      </w:r>
      <w:proofErr w:type="spellStart"/>
      <w:r w:rsidRPr="00C33722">
        <w:rPr>
          <w:rFonts w:ascii="PT Astra Serif" w:hAnsi="PT Astra Serif"/>
          <w:sz w:val="28"/>
          <w:szCs w:val="28"/>
        </w:rPr>
        <w:t>Югорск</w:t>
      </w:r>
      <w:proofErr w:type="spellEnd"/>
      <w:r w:rsidRPr="00C33722">
        <w:rPr>
          <w:rFonts w:ascii="PT Astra Serif" w:hAnsi="PT Astra Serif"/>
          <w:sz w:val="28"/>
          <w:szCs w:val="28"/>
        </w:rPr>
        <w:t>, ул. Ленина, здание 29, помещение 3, контактный телефон 8 (34675) 7-26-57, доб. 8».</w:t>
      </w:r>
    </w:p>
    <w:p w:rsidR="005B4D21" w:rsidRPr="00656950" w:rsidRDefault="005C5419" w:rsidP="005079CA">
      <w:pPr>
        <w:pStyle w:val="a5"/>
        <w:widowControl w:val="0"/>
        <w:autoSpaceDE w:val="0"/>
        <w:autoSpaceDN w:val="0"/>
        <w:adjustRightInd w:val="0"/>
        <w:spacing w:line="276" w:lineRule="auto"/>
        <w:ind w:left="0" w:firstLine="709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>2.</w:t>
      </w:r>
      <w:r w:rsidRPr="00656950">
        <w:rPr>
          <w:rFonts w:ascii="PT Astra Serif" w:hAnsi="PT Astra Serif"/>
          <w:sz w:val="28"/>
          <w:szCs w:val="28"/>
        </w:rPr>
        <w:tab/>
      </w:r>
      <w:r w:rsidR="005B4D21" w:rsidRPr="00656950">
        <w:rPr>
          <w:rFonts w:ascii="PT Astra Serif" w:hAnsi="PT Astra Serif"/>
          <w:sz w:val="28"/>
          <w:szCs w:val="28"/>
        </w:rPr>
        <w:t xml:space="preserve">Опубликовать </w:t>
      </w:r>
      <w:r w:rsidR="00665EE7">
        <w:rPr>
          <w:rFonts w:ascii="PT Astra Serif" w:hAnsi="PT Astra Serif"/>
          <w:sz w:val="28"/>
          <w:szCs w:val="28"/>
        </w:rPr>
        <w:t xml:space="preserve">настоящее </w:t>
      </w:r>
      <w:bookmarkStart w:id="1" w:name="_GoBack"/>
      <w:bookmarkEnd w:id="1"/>
      <w:r w:rsidR="005B4D21" w:rsidRPr="00656950">
        <w:rPr>
          <w:rFonts w:ascii="PT Astra Serif" w:hAnsi="PT Astra Serif"/>
          <w:sz w:val="28"/>
          <w:szCs w:val="28"/>
        </w:rPr>
        <w:t>постановление в официальном сетевом</w:t>
      </w:r>
      <w:r w:rsidR="00191F50" w:rsidRPr="00656950">
        <w:rPr>
          <w:rFonts w:ascii="PT Astra Serif" w:hAnsi="PT Astra Serif"/>
          <w:sz w:val="28"/>
          <w:szCs w:val="28"/>
        </w:rPr>
        <w:t xml:space="preserve"> </w:t>
      </w:r>
      <w:r w:rsidR="004930D6" w:rsidRPr="00656950">
        <w:rPr>
          <w:rFonts w:ascii="PT Astra Serif" w:hAnsi="PT Astra Serif"/>
          <w:sz w:val="28"/>
          <w:szCs w:val="28"/>
        </w:rPr>
        <w:t>издании города Югорска и</w:t>
      </w:r>
      <w:r w:rsidR="005B4D21" w:rsidRPr="00656950">
        <w:rPr>
          <w:rFonts w:ascii="PT Astra Serif" w:hAnsi="PT Astra Serif"/>
          <w:sz w:val="28"/>
          <w:szCs w:val="28"/>
        </w:rPr>
        <w:t xml:space="preserve"> разместить на официальном сайте органов </w:t>
      </w:r>
      <w:r w:rsidR="005B4D21" w:rsidRPr="00656950">
        <w:rPr>
          <w:rFonts w:ascii="PT Astra Serif" w:hAnsi="PT Astra Serif"/>
          <w:sz w:val="28"/>
          <w:szCs w:val="28"/>
        </w:rPr>
        <w:lastRenderedPageBreak/>
        <w:t>местног</w:t>
      </w:r>
      <w:r w:rsidR="004930D6" w:rsidRPr="00656950">
        <w:rPr>
          <w:rFonts w:ascii="PT Astra Serif" w:hAnsi="PT Astra Serif"/>
          <w:sz w:val="28"/>
          <w:szCs w:val="28"/>
        </w:rPr>
        <w:t>о самоуправления города Югорска.</w:t>
      </w:r>
    </w:p>
    <w:p w:rsidR="005B4D21" w:rsidRPr="00656950" w:rsidRDefault="005C5419" w:rsidP="005079CA">
      <w:pPr>
        <w:spacing w:line="276" w:lineRule="auto"/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>3.</w:t>
      </w:r>
      <w:r w:rsidRPr="00656950">
        <w:rPr>
          <w:rFonts w:ascii="PT Astra Serif" w:hAnsi="PT Astra Serif"/>
          <w:sz w:val="28"/>
          <w:szCs w:val="28"/>
        </w:rPr>
        <w:tab/>
      </w:r>
      <w:r w:rsidR="005B4D21" w:rsidRPr="00656950">
        <w:rPr>
          <w:rFonts w:ascii="PT Astra Serif" w:hAnsi="PT Astra Serif"/>
          <w:sz w:val="28"/>
          <w:szCs w:val="28"/>
        </w:rPr>
        <w:t>Настоящее постановление вступает в силу после его официального</w:t>
      </w:r>
      <w:r w:rsidR="003C0BD3" w:rsidRPr="00656950">
        <w:rPr>
          <w:rFonts w:ascii="PT Astra Serif" w:hAnsi="PT Astra Serif"/>
          <w:sz w:val="28"/>
          <w:szCs w:val="28"/>
        </w:rPr>
        <w:t xml:space="preserve"> </w:t>
      </w:r>
      <w:r w:rsidR="005B4D21" w:rsidRPr="00656950">
        <w:rPr>
          <w:rFonts w:ascii="PT Astra Serif" w:hAnsi="PT Astra Serif"/>
          <w:sz w:val="28"/>
          <w:szCs w:val="28"/>
        </w:rPr>
        <w:t>опубликования.</w:t>
      </w:r>
    </w:p>
    <w:p w:rsidR="00432C69" w:rsidRPr="00656950" w:rsidRDefault="00432C69" w:rsidP="00656950">
      <w:pPr>
        <w:ind w:firstLine="0"/>
        <w:jc w:val="left"/>
        <w:rPr>
          <w:rFonts w:ascii="Times New Roman" w:eastAsiaTheme="minorHAnsi" w:hAnsi="Times New Roman"/>
          <w:b/>
          <w:sz w:val="28"/>
          <w:szCs w:val="26"/>
          <w:lang w:eastAsia="en-US"/>
        </w:rPr>
      </w:pPr>
    </w:p>
    <w:p w:rsidR="00432C69" w:rsidRDefault="00432C69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tbl>
      <w:tblPr>
        <w:tblStyle w:val="1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42"/>
        <w:gridCol w:w="3789"/>
        <w:gridCol w:w="1937"/>
      </w:tblGrid>
      <w:tr w:rsidR="00A632B0" w:rsidRPr="00432C69" w:rsidTr="00F97A21">
        <w:trPr>
          <w:trHeight w:val="1443"/>
        </w:trPr>
        <w:tc>
          <w:tcPr>
            <w:tcW w:w="1976" w:type="pct"/>
          </w:tcPr>
          <w:p w:rsidR="00AF76A3" w:rsidRDefault="00AF76A3" w:rsidP="00F97A21">
            <w:pPr>
              <w:ind w:firstLine="0"/>
              <w:jc w:val="left"/>
              <w:rPr>
                <w:rFonts w:ascii="PT Astra Serif" w:hAnsi="PT Astra Serif"/>
                <w:b/>
                <w:sz w:val="28"/>
                <w:szCs w:val="26"/>
              </w:rPr>
            </w:pPr>
            <w:r w:rsidRPr="00432C69">
              <w:rPr>
                <w:rFonts w:ascii="PT Astra Serif" w:eastAsiaTheme="minorHAnsi" w:hAnsi="PT Astra Serif" w:cstheme="minorBidi"/>
                <w:b/>
                <w:noProof/>
                <w:sz w:val="28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45F493" wp14:editId="05C47044">
                      <wp:simplePos x="0" y="0"/>
                      <wp:positionH relativeFrom="column">
                        <wp:posOffset>2328545</wp:posOffset>
                      </wp:positionH>
                      <wp:positionV relativeFrom="paragraph">
                        <wp:posOffset>20929</wp:posOffset>
                      </wp:positionV>
                      <wp:extent cx="2413635" cy="913765"/>
                      <wp:effectExtent l="0" t="0" r="24765" b="19685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635" cy="91376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6" o:spid="_x0000_s1026" style="position:absolute;margin-left:183.35pt;margin-top:1.65pt;width:190.05pt;height:7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GINogIAAPEEAAAOAAAAZHJzL2Uyb0RvYy54bWysVN1u0zAUvkfiHSzfszRt17Fo6VRtGkKa&#10;tokN7dp1nCaS42Nst2m5QuISJJ6BZ0BIsLHxCukbcexk6xhcIXrhnuPz//k72dtfVpIshLElqJTG&#10;Wz1KhOKQlWqW0tcXR8+eU2IdUxmToERKV8LS/fHTJ3u1TkQfCpCZMASTKJvUOqWFczqJIssLUTG7&#10;BVooNOZgKuZQNbMoM6zG7JWM+r3eKKrBZNoAF9bi7WFrpOOQP88Fd6d5boUjMqXYmwunCefUn9F4&#10;jyUzw3RR8q4N9g9dVKxUWPQ+1SFzjMxN+UeqquQGLORui0MVQZ6XXIQZcJq492ia84JpEWZBcKy+&#10;h8n+v7T8ZHFmSJmldESJYhU+UfO5uVq/W79vvjTXzdfmprlZf2i+k+YnXn5qfjS3wXTbXK8/ovFb&#10;c0VGHsZa2wSznesz02kWRY/JMjeV/8dpyTJAv7qHXiwd4XjZH8aD0WCbEo623XiwM9r2SaNNtDbW&#10;vRBQES+k1MBcZa/wfQPsbHFsXet/5+crKjgqpcR7lkhF6pQO4h1fgyHTcskcipXG2a2aUcLkDCnM&#10;nQkZLcgy89E+2K7sgTRkwZBFSL4M6gtsnBLJrEMDThN+Xce/hfp2Dpkt2uBg6tyk8qlFIGnXvcew&#10;Rc1LU8hW+DgGWtZazY9KzHaMRc+YQZoioXH13CkeuQQcDzqJkgLM27/de39kD1opqZH2OPubOTMC&#10;Z3mpkFe78XDo9yQow+2dPirmoWX60KLm1QEgJjEuueZB9P5O3om5geoSN3Tiq6KJKY61W5Q75cC1&#10;64g7zsVkEtxwNzRzx+pcc5/c4+RxvFheMqM7Ajh8gRO4WxGWPKJA6+sjFUzmDvIy8GODK5LLK7hX&#10;gWbdN8Av7kM9eG2+VONfAAAA//8DAFBLAwQUAAYACAAAACEA6pyLT9wAAAAJAQAADwAAAGRycy9k&#10;b3ducmV2LnhtbEyPzU7DMBCE70i8g7VI3KjTtEogxKn4FecWkDi68RJHxOvIdpPw9iwnuO1oPs3O&#10;1LvFDWLCEHtPCtarDARS601PnYK31+eraxAxaTJ68IQKvjHCrjk/q3Vl/Ex7nA6pExxCsdIKbEpj&#10;JWVsLTodV35EYu/TB6cTy9BJE/TM4W6QeZYV0ume+IPVIz5YbL8OJ6cgd+E9+Jes7aa9/Ujrp/vH&#10;+cYqdXmx3N2CSLikPxh+63N1aLjT0Z/IRDEo2BRFySgfGxDsl9uCpxwZ3JY5yKaW/xc0PwAAAP//&#10;AwBQSwECLQAUAAYACAAAACEAtoM4kv4AAADhAQAAEwAAAAAAAAAAAAAAAAAAAAAAW0NvbnRlbnRf&#10;VHlwZXNdLnhtbFBLAQItABQABgAIAAAAIQA4/SH/1gAAAJQBAAALAAAAAAAAAAAAAAAAAC8BAABf&#10;cmVscy8ucmVsc1BLAQItABQABgAIAAAAIQAo8GINogIAAPEEAAAOAAAAAAAAAAAAAAAAAC4CAABk&#10;cnMvZTJvRG9jLnhtbFBLAQItABQABgAIAAAAIQDqnItP3AAAAAkBAAAPAAAAAAAAAAAAAAAAAPwE&#10;AABkcnMvZG93bnJldi54bWxQSwUGAAAAAAQABADzAAAABQYAAAAA&#10;" filled="f" strokecolor="windowText" strokeweight=".25pt"/>
                  </w:pict>
                </mc:Fallback>
              </mc:AlternateContent>
            </w:r>
          </w:p>
          <w:p w:rsidR="00A632B0" w:rsidRPr="00432C69" w:rsidRDefault="00A632B0" w:rsidP="00F97A21">
            <w:pPr>
              <w:ind w:firstLine="0"/>
              <w:jc w:val="left"/>
              <w:rPr>
                <w:rFonts w:ascii="PT Astra Serif" w:hAnsi="PT Astra Serif"/>
                <w:b/>
                <w:sz w:val="20"/>
                <w:szCs w:val="26"/>
              </w:rPr>
            </w:pPr>
            <w:r>
              <w:rPr>
                <w:rFonts w:ascii="PT Astra Serif" w:hAnsi="PT Astra Serif"/>
                <w:b/>
                <w:sz w:val="28"/>
                <w:szCs w:val="26"/>
              </w:rPr>
              <w:t>Г</w:t>
            </w:r>
            <w:r w:rsidRPr="00432C69">
              <w:rPr>
                <w:rFonts w:ascii="PT Astra Serif" w:hAnsi="PT Astra Serif"/>
                <w:b/>
                <w:sz w:val="28"/>
                <w:szCs w:val="26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6"/>
              </w:rPr>
              <w:t>а</w:t>
            </w:r>
            <w:r w:rsidRPr="00432C69">
              <w:rPr>
                <w:rFonts w:ascii="PT Astra Serif" w:hAnsi="PT Astra Serif"/>
                <w:b/>
                <w:sz w:val="28"/>
                <w:szCs w:val="26"/>
              </w:rPr>
              <w:t xml:space="preserve"> города Югорска</w:t>
            </w:r>
          </w:p>
        </w:tc>
        <w:tc>
          <w:tcPr>
            <w:tcW w:w="2001" w:type="pct"/>
            <w:vAlign w:val="center"/>
          </w:tcPr>
          <w:p w:rsidR="00A632B0" w:rsidRPr="00055D0B" w:rsidRDefault="00A632B0" w:rsidP="00F97A21">
            <w:pPr>
              <w:ind w:firstLine="0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432C69">
              <w:rPr>
                <w:rFonts w:ascii="Times New Roman" w:hAnsi="Times New Roman"/>
                <w:noProof/>
                <w:sz w:val="18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C139168" wp14:editId="75BE1F2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C69">
              <w:rPr>
                <w:rFonts w:ascii="PT Astra Serif" w:eastAsia="Calibri" w:hAnsi="PT Astra Serif"/>
                <w:b/>
                <w:color w:val="D9D9D9"/>
                <w:sz w:val="20"/>
                <w:szCs w:val="26"/>
              </w:rPr>
              <w:t xml:space="preserve">          </w:t>
            </w:r>
            <w:r w:rsidRPr="00055D0B">
              <w:rPr>
                <w:rFonts w:ascii="PT Astra Serif" w:eastAsia="Calibri" w:hAnsi="PT Astra Serif"/>
                <w:b/>
                <w:sz w:val="18"/>
                <w:szCs w:val="18"/>
              </w:rPr>
              <w:t>ДОКУМЕНТ ПОДПИСАН</w:t>
            </w:r>
          </w:p>
          <w:p w:rsidR="00A632B0" w:rsidRPr="00055D0B" w:rsidRDefault="00A632B0" w:rsidP="00F97A21">
            <w:pPr>
              <w:ind w:firstLine="0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055D0B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           ЭЛЕКТРОННОЙ ПОДПИСЬЮ</w:t>
            </w:r>
          </w:p>
          <w:p w:rsidR="00A632B0" w:rsidRPr="00055D0B" w:rsidRDefault="00A632B0" w:rsidP="00F97A21">
            <w:pPr>
              <w:ind w:firstLine="0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</w:p>
          <w:p w:rsidR="00A632B0" w:rsidRPr="00055D0B" w:rsidRDefault="00A632B0" w:rsidP="00F97A2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55D0B">
              <w:rPr>
                <w:rFonts w:ascii="PT Astra Serif" w:hAnsi="PT Astra Serif"/>
                <w:sz w:val="18"/>
                <w:szCs w:val="18"/>
              </w:rPr>
              <w:t>Сертификат  [Номер сертификата 1]</w:t>
            </w:r>
          </w:p>
          <w:p w:rsidR="00A632B0" w:rsidRPr="00055D0B" w:rsidRDefault="00A632B0" w:rsidP="00F97A2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55D0B">
              <w:rPr>
                <w:rFonts w:ascii="PT Astra Serif" w:hAnsi="PT Astra Serif"/>
                <w:sz w:val="18"/>
                <w:szCs w:val="18"/>
              </w:rPr>
              <w:t>Владелец [Владелец сертификата 1]</w:t>
            </w:r>
          </w:p>
          <w:p w:rsidR="00A632B0" w:rsidRPr="00432C69" w:rsidRDefault="00A632B0" w:rsidP="00F97A21">
            <w:pPr>
              <w:ind w:firstLine="0"/>
              <w:jc w:val="center"/>
              <w:rPr>
                <w:rFonts w:ascii="PT Astra Serif" w:eastAsia="Calibri" w:hAnsi="PT Astra Serif"/>
                <w:szCs w:val="26"/>
              </w:rPr>
            </w:pPr>
            <w:r w:rsidRPr="00055D0B">
              <w:rPr>
                <w:rFonts w:ascii="PT Astra Serif" w:eastAsia="Calibri" w:hAnsi="PT Astra Serif"/>
                <w:sz w:val="18"/>
                <w:szCs w:val="18"/>
              </w:rPr>
              <w:t>Действителен с [</w:t>
            </w:r>
            <w:proofErr w:type="spellStart"/>
            <w:r w:rsidRPr="00055D0B">
              <w:rPr>
                <w:rFonts w:ascii="PT Astra Serif" w:eastAsia="Calibri" w:hAnsi="PT Astra Serif"/>
                <w:sz w:val="18"/>
                <w:szCs w:val="18"/>
              </w:rPr>
              <w:t>ДатаС</w:t>
            </w:r>
            <w:proofErr w:type="spellEnd"/>
            <w:r w:rsidRPr="00055D0B">
              <w:rPr>
                <w:rFonts w:ascii="PT Astra Serif" w:eastAsia="Calibri" w:hAnsi="PT Astra Serif"/>
                <w:sz w:val="18"/>
                <w:szCs w:val="18"/>
              </w:rPr>
              <w:t xml:space="preserve"> 1] по [</w:t>
            </w:r>
            <w:proofErr w:type="spellStart"/>
            <w:r w:rsidRPr="00055D0B">
              <w:rPr>
                <w:rFonts w:ascii="PT Astra Serif" w:eastAsia="Calibri" w:hAnsi="PT Astra Serif"/>
                <w:sz w:val="18"/>
                <w:szCs w:val="18"/>
              </w:rPr>
              <w:t>ДатаПо</w:t>
            </w:r>
            <w:proofErr w:type="spellEnd"/>
            <w:r w:rsidRPr="00055D0B">
              <w:rPr>
                <w:rFonts w:ascii="PT Astra Serif" w:eastAsia="Calibri" w:hAnsi="PT Astra Serif"/>
                <w:sz w:val="18"/>
                <w:szCs w:val="18"/>
              </w:rPr>
              <w:t xml:space="preserve"> 1]</w:t>
            </w:r>
          </w:p>
        </w:tc>
        <w:tc>
          <w:tcPr>
            <w:tcW w:w="1023" w:type="pct"/>
          </w:tcPr>
          <w:p w:rsidR="00AF76A3" w:rsidRDefault="00A632B0" w:rsidP="00F97A21">
            <w:pPr>
              <w:ind w:firstLine="0"/>
              <w:rPr>
                <w:rFonts w:ascii="PT Astra Serif" w:hAnsi="PT Astra Serif"/>
                <w:b/>
                <w:sz w:val="28"/>
                <w:szCs w:val="26"/>
              </w:rPr>
            </w:pPr>
            <w:r>
              <w:rPr>
                <w:rFonts w:ascii="PT Astra Serif" w:hAnsi="PT Astra Serif"/>
                <w:b/>
                <w:sz w:val="28"/>
                <w:szCs w:val="26"/>
              </w:rPr>
              <w:t xml:space="preserve">  </w:t>
            </w:r>
          </w:p>
          <w:p w:rsidR="00A632B0" w:rsidRPr="00432C69" w:rsidRDefault="00AF76A3" w:rsidP="00F97A21">
            <w:pPr>
              <w:ind w:firstLine="0"/>
              <w:rPr>
                <w:rFonts w:ascii="PT Astra Serif" w:hAnsi="PT Astra Serif"/>
                <w:b/>
                <w:sz w:val="20"/>
                <w:szCs w:val="26"/>
              </w:rPr>
            </w:pPr>
            <w:r>
              <w:rPr>
                <w:rFonts w:ascii="PT Astra Serif" w:hAnsi="PT Astra Serif"/>
                <w:b/>
                <w:sz w:val="28"/>
                <w:szCs w:val="26"/>
              </w:rPr>
              <w:t xml:space="preserve">  </w:t>
            </w:r>
            <w:r w:rsidR="00A632B0">
              <w:rPr>
                <w:rFonts w:ascii="PT Astra Serif" w:hAnsi="PT Astra Serif"/>
                <w:b/>
                <w:sz w:val="28"/>
                <w:szCs w:val="26"/>
              </w:rPr>
              <w:t>А.Ю. Харлов</w:t>
            </w:r>
          </w:p>
        </w:tc>
      </w:tr>
      <w:bookmarkEnd w:id="0"/>
    </w:tbl>
    <w:p w:rsidR="00A632B0" w:rsidRDefault="00A632B0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p w:rsidR="00875F5F" w:rsidRDefault="00875F5F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p w:rsidR="00875F5F" w:rsidRDefault="00875F5F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p w:rsidR="00875F5F" w:rsidRDefault="00875F5F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p w:rsidR="00875F5F" w:rsidRDefault="00875F5F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p w:rsidR="00875F5F" w:rsidRDefault="00875F5F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sectPr w:rsidR="00875F5F" w:rsidSect="002B20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5BC" w:rsidRDefault="001205BC" w:rsidP="00231772">
      <w:r>
        <w:separator/>
      </w:r>
    </w:p>
  </w:endnote>
  <w:endnote w:type="continuationSeparator" w:id="0">
    <w:p w:rsidR="001205BC" w:rsidRDefault="001205BC" w:rsidP="0023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7BA" w:rsidRDefault="001117BA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7BA" w:rsidRDefault="001117BA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B04" w:rsidRPr="00DF1B04" w:rsidRDefault="00DF1B04" w:rsidP="00DF1B04">
    <w:pPr>
      <w:pStyle w:val="af2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5BC" w:rsidRDefault="001205BC" w:rsidP="00231772">
      <w:r>
        <w:separator/>
      </w:r>
    </w:p>
  </w:footnote>
  <w:footnote w:type="continuationSeparator" w:id="0">
    <w:p w:rsidR="001205BC" w:rsidRDefault="001205BC" w:rsidP="0023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7BA" w:rsidRDefault="001117BA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23403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  <w:szCs w:val="22"/>
      </w:rPr>
    </w:sdtEndPr>
    <w:sdtContent>
      <w:p w:rsidR="001117BA" w:rsidRPr="001117BA" w:rsidRDefault="001117BA">
        <w:pPr>
          <w:pStyle w:val="af0"/>
          <w:jc w:val="center"/>
          <w:rPr>
            <w:rFonts w:ascii="PT Astra Serif" w:hAnsi="PT Astra Serif"/>
            <w:sz w:val="22"/>
            <w:szCs w:val="22"/>
          </w:rPr>
        </w:pPr>
        <w:r w:rsidRPr="001117BA">
          <w:rPr>
            <w:rFonts w:ascii="PT Astra Serif" w:hAnsi="PT Astra Serif"/>
            <w:sz w:val="22"/>
            <w:szCs w:val="22"/>
          </w:rPr>
          <w:fldChar w:fldCharType="begin"/>
        </w:r>
        <w:r w:rsidRPr="001117BA">
          <w:rPr>
            <w:rFonts w:ascii="PT Astra Serif" w:hAnsi="PT Astra Serif"/>
            <w:sz w:val="22"/>
            <w:szCs w:val="22"/>
          </w:rPr>
          <w:instrText>PAGE   \* MERGEFORMAT</w:instrText>
        </w:r>
        <w:r w:rsidRPr="001117BA">
          <w:rPr>
            <w:rFonts w:ascii="PT Astra Serif" w:hAnsi="PT Astra Serif"/>
            <w:sz w:val="22"/>
            <w:szCs w:val="22"/>
          </w:rPr>
          <w:fldChar w:fldCharType="separate"/>
        </w:r>
        <w:r w:rsidR="00665EE7">
          <w:rPr>
            <w:rFonts w:ascii="PT Astra Serif" w:hAnsi="PT Astra Serif"/>
            <w:noProof/>
            <w:sz w:val="22"/>
            <w:szCs w:val="22"/>
          </w:rPr>
          <w:t>4</w:t>
        </w:r>
        <w:r w:rsidRPr="001117BA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7BA" w:rsidRDefault="001117B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756E"/>
    <w:multiLevelType w:val="multilevel"/>
    <w:tmpl w:val="B91031B8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45E28"/>
    <w:multiLevelType w:val="multilevel"/>
    <w:tmpl w:val="F7F8A446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B3337"/>
    <w:multiLevelType w:val="multilevel"/>
    <w:tmpl w:val="1492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87E64"/>
    <w:multiLevelType w:val="multilevel"/>
    <w:tmpl w:val="2B62D8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871488"/>
    <w:multiLevelType w:val="multilevel"/>
    <w:tmpl w:val="C2E2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CF2E00"/>
    <w:multiLevelType w:val="multilevel"/>
    <w:tmpl w:val="FF7270EE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1B4F1B"/>
    <w:multiLevelType w:val="multilevel"/>
    <w:tmpl w:val="FA5AF690"/>
    <w:lvl w:ilvl="0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3C4F55B9"/>
    <w:multiLevelType w:val="multilevel"/>
    <w:tmpl w:val="C4F8FF3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5329028C"/>
    <w:multiLevelType w:val="multilevel"/>
    <w:tmpl w:val="A8F699F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6C9B42E7"/>
    <w:multiLevelType w:val="multilevel"/>
    <w:tmpl w:val="C128C5A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BA7B2D"/>
    <w:multiLevelType w:val="multilevel"/>
    <w:tmpl w:val="60EA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C05709"/>
    <w:multiLevelType w:val="multilevel"/>
    <w:tmpl w:val="62386492"/>
    <w:lvl w:ilvl="0">
      <w:start w:val="1"/>
      <w:numFmt w:val="decimal"/>
      <w:lvlText w:val="%1."/>
      <w:lvlJc w:val="left"/>
      <w:pPr>
        <w:ind w:left="1785" w:hanging="1065"/>
      </w:pPr>
      <w:rPr>
        <w:rFonts w:ascii="PT Astra Serif" w:eastAsia="Times New Roman" w:hAnsi="PT Astra Serif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7C4B21DD"/>
    <w:multiLevelType w:val="multilevel"/>
    <w:tmpl w:val="9CDE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023878"/>
    <w:multiLevelType w:val="multilevel"/>
    <w:tmpl w:val="FA5AF690"/>
    <w:lvl w:ilvl="0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2"/>
  </w:num>
  <w:num w:numId="5">
    <w:abstractNumId w:val="12"/>
  </w:num>
  <w:num w:numId="6">
    <w:abstractNumId w:val="4"/>
  </w:num>
  <w:num w:numId="7">
    <w:abstractNumId w:val="0"/>
  </w:num>
  <w:num w:numId="8">
    <w:abstractNumId w:val="9"/>
  </w:num>
  <w:num w:numId="9">
    <w:abstractNumId w:val="5"/>
  </w:num>
  <w:num w:numId="10">
    <w:abstractNumId w:val="10"/>
  </w:num>
  <w:num w:numId="11">
    <w:abstractNumId w:val="1"/>
  </w:num>
  <w:num w:numId="12">
    <w:abstractNumId w:val="8"/>
  </w:num>
  <w:num w:numId="13">
    <w:abstractNumId w:val="6"/>
  </w:num>
  <w:num w:numId="1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56"/>
    <w:rsid w:val="000007AC"/>
    <w:rsid w:val="00002587"/>
    <w:rsid w:val="00006853"/>
    <w:rsid w:val="00006981"/>
    <w:rsid w:val="00010C2C"/>
    <w:rsid w:val="0001301C"/>
    <w:rsid w:val="0001483E"/>
    <w:rsid w:val="0002071B"/>
    <w:rsid w:val="000253BA"/>
    <w:rsid w:val="00025FE9"/>
    <w:rsid w:val="00027534"/>
    <w:rsid w:val="00031D57"/>
    <w:rsid w:val="00036EBB"/>
    <w:rsid w:val="00042EFF"/>
    <w:rsid w:val="000456EB"/>
    <w:rsid w:val="000522A1"/>
    <w:rsid w:val="00055394"/>
    <w:rsid w:val="00055D0B"/>
    <w:rsid w:val="00060488"/>
    <w:rsid w:val="00060A60"/>
    <w:rsid w:val="00061CFA"/>
    <w:rsid w:val="000635C1"/>
    <w:rsid w:val="000647C7"/>
    <w:rsid w:val="00072FB3"/>
    <w:rsid w:val="00076B38"/>
    <w:rsid w:val="0008016C"/>
    <w:rsid w:val="000811E6"/>
    <w:rsid w:val="000816F7"/>
    <w:rsid w:val="0008346A"/>
    <w:rsid w:val="0008448F"/>
    <w:rsid w:val="00095C5A"/>
    <w:rsid w:val="000A0126"/>
    <w:rsid w:val="000A3179"/>
    <w:rsid w:val="000A31BC"/>
    <w:rsid w:val="000A4058"/>
    <w:rsid w:val="000A4105"/>
    <w:rsid w:val="000A5F17"/>
    <w:rsid w:val="000A76CA"/>
    <w:rsid w:val="000B023D"/>
    <w:rsid w:val="000B127C"/>
    <w:rsid w:val="000B1802"/>
    <w:rsid w:val="000B2CE4"/>
    <w:rsid w:val="000B43A4"/>
    <w:rsid w:val="000B65EC"/>
    <w:rsid w:val="000C1EA3"/>
    <w:rsid w:val="000C2EBD"/>
    <w:rsid w:val="000C3CEE"/>
    <w:rsid w:val="000C75EE"/>
    <w:rsid w:val="000D1E9A"/>
    <w:rsid w:val="000D5F27"/>
    <w:rsid w:val="000D67CD"/>
    <w:rsid w:val="000E15A2"/>
    <w:rsid w:val="000E1E2D"/>
    <w:rsid w:val="000E3146"/>
    <w:rsid w:val="000E5A59"/>
    <w:rsid w:val="000E6A66"/>
    <w:rsid w:val="000F0E40"/>
    <w:rsid w:val="000F3589"/>
    <w:rsid w:val="000F543C"/>
    <w:rsid w:val="000F5440"/>
    <w:rsid w:val="00101739"/>
    <w:rsid w:val="00101957"/>
    <w:rsid w:val="00101E68"/>
    <w:rsid w:val="001024CD"/>
    <w:rsid w:val="00104B1B"/>
    <w:rsid w:val="0010628E"/>
    <w:rsid w:val="001117BA"/>
    <w:rsid w:val="001117F5"/>
    <w:rsid w:val="00113DCD"/>
    <w:rsid w:val="00116C5D"/>
    <w:rsid w:val="001205BC"/>
    <w:rsid w:val="00122452"/>
    <w:rsid w:val="001224CA"/>
    <w:rsid w:val="00122908"/>
    <w:rsid w:val="00126B13"/>
    <w:rsid w:val="001315FF"/>
    <w:rsid w:val="001319B4"/>
    <w:rsid w:val="00132C87"/>
    <w:rsid w:val="0013341D"/>
    <w:rsid w:val="00134972"/>
    <w:rsid w:val="00134C8B"/>
    <w:rsid w:val="00140B6E"/>
    <w:rsid w:val="00140D56"/>
    <w:rsid w:val="00142F43"/>
    <w:rsid w:val="00145A6E"/>
    <w:rsid w:val="001467DD"/>
    <w:rsid w:val="0014704B"/>
    <w:rsid w:val="00153FA9"/>
    <w:rsid w:val="00157B61"/>
    <w:rsid w:val="00161F52"/>
    <w:rsid w:val="00163690"/>
    <w:rsid w:val="00164EE0"/>
    <w:rsid w:val="001655DB"/>
    <w:rsid w:val="001670B3"/>
    <w:rsid w:val="001675FD"/>
    <w:rsid w:val="00167672"/>
    <w:rsid w:val="00167F2F"/>
    <w:rsid w:val="001703C0"/>
    <w:rsid w:val="00170E4F"/>
    <w:rsid w:val="00172BB8"/>
    <w:rsid w:val="00172F2C"/>
    <w:rsid w:val="00174BA5"/>
    <w:rsid w:val="001751FB"/>
    <w:rsid w:val="0018471D"/>
    <w:rsid w:val="00184799"/>
    <w:rsid w:val="00185C37"/>
    <w:rsid w:val="00186DB9"/>
    <w:rsid w:val="00191F50"/>
    <w:rsid w:val="001957C8"/>
    <w:rsid w:val="001A3875"/>
    <w:rsid w:val="001A3B81"/>
    <w:rsid w:val="001A5316"/>
    <w:rsid w:val="001A5456"/>
    <w:rsid w:val="001B2396"/>
    <w:rsid w:val="001B5DE7"/>
    <w:rsid w:val="001B6F70"/>
    <w:rsid w:val="001B7A5D"/>
    <w:rsid w:val="001B7F36"/>
    <w:rsid w:val="001C1AF5"/>
    <w:rsid w:val="001C25AA"/>
    <w:rsid w:val="001C4784"/>
    <w:rsid w:val="001C4C89"/>
    <w:rsid w:val="001C5DD1"/>
    <w:rsid w:val="001C6F08"/>
    <w:rsid w:val="001D09C8"/>
    <w:rsid w:val="001D3470"/>
    <w:rsid w:val="001D4495"/>
    <w:rsid w:val="001D482E"/>
    <w:rsid w:val="001D6B9C"/>
    <w:rsid w:val="001E191D"/>
    <w:rsid w:val="001E25F2"/>
    <w:rsid w:val="001E3C15"/>
    <w:rsid w:val="001F030A"/>
    <w:rsid w:val="001F3CB9"/>
    <w:rsid w:val="001F4983"/>
    <w:rsid w:val="002001AA"/>
    <w:rsid w:val="00201C19"/>
    <w:rsid w:val="0020316C"/>
    <w:rsid w:val="00203817"/>
    <w:rsid w:val="00204E0B"/>
    <w:rsid w:val="002059D0"/>
    <w:rsid w:val="00206348"/>
    <w:rsid w:val="002073D7"/>
    <w:rsid w:val="002104C1"/>
    <w:rsid w:val="00212F45"/>
    <w:rsid w:val="002134ED"/>
    <w:rsid w:val="0022365C"/>
    <w:rsid w:val="0022501B"/>
    <w:rsid w:val="002252B9"/>
    <w:rsid w:val="00226938"/>
    <w:rsid w:val="002273EF"/>
    <w:rsid w:val="002311CC"/>
    <w:rsid w:val="00231772"/>
    <w:rsid w:val="0023480A"/>
    <w:rsid w:val="0023796C"/>
    <w:rsid w:val="00237E48"/>
    <w:rsid w:val="002400BF"/>
    <w:rsid w:val="002414F7"/>
    <w:rsid w:val="0024305A"/>
    <w:rsid w:val="0025036D"/>
    <w:rsid w:val="0025078B"/>
    <w:rsid w:val="0025443A"/>
    <w:rsid w:val="00257BEA"/>
    <w:rsid w:val="00271A15"/>
    <w:rsid w:val="00272D36"/>
    <w:rsid w:val="00273270"/>
    <w:rsid w:val="002742B1"/>
    <w:rsid w:val="00274931"/>
    <w:rsid w:val="0028080A"/>
    <w:rsid w:val="002827B3"/>
    <w:rsid w:val="002851E3"/>
    <w:rsid w:val="0028642E"/>
    <w:rsid w:val="002878D0"/>
    <w:rsid w:val="00290809"/>
    <w:rsid w:val="002915C6"/>
    <w:rsid w:val="0029201E"/>
    <w:rsid w:val="00293139"/>
    <w:rsid w:val="00294063"/>
    <w:rsid w:val="002940D3"/>
    <w:rsid w:val="00295124"/>
    <w:rsid w:val="002A048C"/>
    <w:rsid w:val="002A4F42"/>
    <w:rsid w:val="002A50B1"/>
    <w:rsid w:val="002A5565"/>
    <w:rsid w:val="002A6048"/>
    <w:rsid w:val="002A6BFE"/>
    <w:rsid w:val="002B200A"/>
    <w:rsid w:val="002B6BDE"/>
    <w:rsid w:val="002B744A"/>
    <w:rsid w:val="002C1ADA"/>
    <w:rsid w:val="002C203A"/>
    <w:rsid w:val="002C3108"/>
    <w:rsid w:val="002C4AB5"/>
    <w:rsid w:val="002C5235"/>
    <w:rsid w:val="002C54EA"/>
    <w:rsid w:val="002C71D1"/>
    <w:rsid w:val="002C7F97"/>
    <w:rsid w:val="002D03FE"/>
    <w:rsid w:val="002D720D"/>
    <w:rsid w:val="002E024D"/>
    <w:rsid w:val="002E0F6E"/>
    <w:rsid w:val="002E2967"/>
    <w:rsid w:val="002E3925"/>
    <w:rsid w:val="002E40CD"/>
    <w:rsid w:val="002E5A3F"/>
    <w:rsid w:val="002F495D"/>
    <w:rsid w:val="00300CB3"/>
    <w:rsid w:val="00301322"/>
    <w:rsid w:val="0030329C"/>
    <w:rsid w:val="00305558"/>
    <w:rsid w:val="003068A5"/>
    <w:rsid w:val="003156A1"/>
    <w:rsid w:val="003157FA"/>
    <w:rsid w:val="00316CAD"/>
    <w:rsid w:val="00317B11"/>
    <w:rsid w:val="00320499"/>
    <w:rsid w:val="003276E7"/>
    <w:rsid w:val="0032784F"/>
    <w:rsid w:val="00331396"/>
    <w:rsid w:val="003316C9"/>
    <w:rsid w:val="00332769"/>
    <w:rsid w:val="0033347B"/>
    <w:rsid w:val="00334D32"/>
    <w:rsid w:val="00337D4A"/>
    <w:rsid w:val="00340324"/>
    <w:rsid w:val="00340603"/>
    <w:rsid w:val="003434C8"/>
    <w:rsid w:val="00345243"/>
    <w:rsid w:val="00345742"/>
    <w:rsid w:val="00347D81"/>
    <w:rsid w:val="003511EF"/>
    <w:rsid w:val="003537AE"/>
    <w:rsid w:val="00357C39"/>
    <w:rsid w:val="003652AB"/>
    <w:rsid w:val="00365785"/>
    <w:rsid w:val="003665F6"/>
    <w:rsid w:val="00370289"/>
    <w:rsid w:val="00372014"/>
    <w:rsid w:val="003730B3"/>
    <w:rsid w:val="00384727"/>
    <w:rsid w:val="00385091"/>
    <w:rsid w:val="003853F9"/>
    <w:rsid w:val="0038773B"/>
    <w:rsid w:val="00387BF0"/>
    <w:rsid w:val="00387E44"/>
    <w:rsid w:val="00391AD0"/>
    <w:rsid w:val="003934D8"/>
    <w:rsid w:val="00394F11"/>
    <w:rsid w:val="003961FE"/>
    <w:rsid w:val="003976A3"/>
    <w:rsid w:val="00397E9B"/>
    <w:rsid w:val="003A038F"/>
    <w:rsid w:val="003A1E3A"/>
    <w:rsid w:val="003A30FF"/>
    <w:rsid w:val="003A3751"/>
    <w:rsid w:val="003A3AF2"/>
    <w:rsid w:val="003A4E35"/>
    <w:rsid w:val="003A70E7"/>
    <w:rsid w:val="003B1EC3"/>
    <w:rsid w:val="003B61EA"/>
    <w:rsid w:val="003B6B08"/>
    <w:rsid w:val="003B705D"/>
    <w:rsid w:val="003B7989"/>
    <w:rsid w:val="003B79DE"/>
    <w:rsid w:val="003B7DAB"/>
    <w:rsid w:val="003C0007"/>
    <w:rsid w:val="003C0BD3"/>
    <w:rsid w:val="003C74B6"/>
    <w:rsid w:val="003C78EB"/>
    <w:rsid w:val="003D3585"/>
    <w:rsid w:val="003D50A3"/>
    <w:rsid w:val="003E1D19"/>
    <w:rsid w:val="003E2804"/>
    <w:rsid w:val="003E2F6C"/>
    <w:rsid w:val="003E5DA2"/>
    <w:rsid w:val="003E615E"/>
    <w:rsid w:val="003E74B4"/>
    <w:rsid w:val="003F0E25"/>
    <w:rsid w:val="003F28C8"/>
    <w:rsid w:val="003F390C"/>
    <w:rsid w:val="003F6565"/>
    <w:rsid w:val="003F695C"/>
    <w:rsid w:val="004022DE"/>
    <w:rsid w:val="004036E8"/>
    <w:rsid w:val="004037CF"/>
    <w:rsid w:val="00403DFD"/>
    <w:rsid w:val="004054DE"/>
    <w:rsid w:val="00412E4A"/>
    <w:rsid w:val="00412F37"/>
    <w:rsid w:val="0041487C"/>
    <w:rsid w:val="00414A4B"/>
    <w:rsid w:val="004177A6"/>
    <w:rsid w:val="0041787B"/>
    <w:rsid w:val="00421B37"/>
    <w:rsid w:val="004229FB"/>
    <w:rsid w:val="004231EC"/>
    <w:rsid w:val="00424FD3"/>
    <w:rsid w:val="0042535C"/>
    <w:rsid w:val="004302B3"/>
    <w:rsid w:val="004327EC"/>
    <w:rsid w:val="00432C69"/>
    <w:rsid w:val="00432DD0"/>
    <w:rsid w:val="004358DD"/>
    <w:rsid w:val="00436DC8"/>
    <w:rsid w:val="0043757A"/>
    <w:rsid w:val="00440353"/>
    <w:rsid w:val="00441020"/>
    <w:rsid w:val="00442A6F"/>
    <w:rsid w:val="004430C6"/>
    <w:rsid w:val="004433AA"/>
    <w:rsid w:val="00443438"/>
    <w:rsid w:val="00443561"/>
    <w:rsid w:val="004449B1"/>
    <w:rsid w:val="00445206"/>
    <w:rsid w:val="00446D99"/>
    <w:rsid w:val="004508A4"/>
    <w:rsid w:val="0045160C"/>
    <w:rsid w:val="004547D3"/>
    <w:rsid w:val="004567E7"/>
    <w:rsid w:val="0045724C"/>
    <w:rsid w:val="00464A7D"/>
    <w:rsid w:val="00464F81"/>
    <w:rsid w:val="004664CA"/>
    <w:rsid w:val="00466C72"/>
    <w:rsid w:val="00470503"/>
    <w:rsid w:val="0047085E"/>
    <w:rsid w:val="00474533"/>
    <w:rsid w:val="00474C36"/>
    <w:rsid w:val="0047680E"/>
    <w:rsid w:val="00480171"/>
    <w:rsid w:val="00481D7B"/>
    <w:rsid w:val="00484EF1"/>
    <w:rsid w:val="004930D6"/>
    <w:rsid w:val="0049381E"/>
    <w:rsid w:val="00496D39"/>
    <w:rsid w:val="00496E90"/>
    <w:rsid w:val="00497A78"/>
    <w:rsid w:val="004A1201"/>
    <w:rsid w:val="004A23E7"/>
    <w:rsid w:val="004A3648"/>
    <w:rsid w:val="004A5020"/>
    <w:rsid w:val="004A686B"/>
    <w:rsid w:val="004B0034"/>
    <w:rsid w:val="004B0583"/>
    <w:rsid w:val="004B167F"/>
    <w:rsid w:val="004B4218"/>
    <w:rsid w:val="004B4C79"/>
    <w:rsid w:val="004B6BAD"/>
    <w:rsid w:val="004D7C73"/>
    <w:rsid w:val="004E251F"/>
    <w:rsid w:val="004E5132"/>
    <w:rsid w:val="004F1668"/>
    <w:rsid w:val="004F1B0A"/>
    <w:rsid w:val="004F349F"/>
    <w:rsid w:val="004F3B2E"/>
    <w:rsid w:val="004F526C"/>
    <w:rsid w:val="004F5668"/>
    <w:rsid w:val="004F5DAA"/>
    <w:rsid w:val="004F691E"/>
    <w:rsid w:val="004F6A33"/>
    <w:rsid w:val="00505F22"/>
    <w:rsid w:val="005079CA"/>
    <w:rsid w:val="00511854"/>
    <w:rsid w:val="00513245"/>
    <w:rsid w:val="00515964"/>
    <w:rsid w:val="00524406"/>
    <w:rsid w:val="00531BCC"/>
    <w:rsid w:val="00537176"/>
    <w:rsid w:val="00537300"/>
    <w:rsid w:val="00537954"/>
    <w:rsid w:val="00540AD5"/>
    <w:rsid w:val="0054352B"/>
    <w:rsid w:val="0054542D"/>
    <w:rsid w:val="00552DCD"/>
    <w:rsid w:val="005547D3"/>
    <w:rsid w:val="00554C3F"/>
    <w:rsid w:val="0055624E"/>
    <w:rsid w:val="00556899"/>
    <w:rsid w:val="00560D89"/>
    <w:rsid w:val="00562AD6"/>
    <w:rsid w:val="00563E23"/>
    <w:rsid w:val="00570724"/>
    <w:rsid w:val="0057200C"/>
    <w:rsid w:val="00574B7C"/>
    <w:rsid w:val="005761DB"/>
    <w:rsid w:val="005779AD"/>
    <w:rsid w:val="00583203"/>
    <w:rsid w:val="005834FF"/>
    <w:rsid w:val="00583A54"/>
    <w:rsid w:val="005853C9"/>
    <w:rsid w:val="00586FC2"/>
    <w:rsid w:val="00591780"/>
    <w:rsid w:val="00591F13"/>
    <w:rsid w:val="0059238F"/>
    <w:rsid w:val="0059261B"/>
    <w:rsid w:val="00593585"/>
    <w:rsid w:val="0059435D"/>
    <w:rsid w:val="005955D1"/>
    <w:rsid w:val="00595FA1"/>
    <w:rsid w:val="00596222"/>
    <w:rsid w:val="00596B51"/>
    <w:rsid w:val="00596E27"/>
    <w:rsid w:val="005A0FE6"/>
    <w:rsid w:val="005A1E88"/>
    <w:rsid w:val="005A46D6"/>
    <w:rsid w:val="005A5833"/>
    <w:rsid w:val="005A5F59"/>
    <w:rsid w:val="005B06F7"/>
    <w:rsid w:val="005B2AB5"/>
    <w:rsid w:val="005B4D21"/>
    <w:rsid w:val="005C1E4E"/>
    <w:rsid w:val="005C3386"/>
    <w:rsid w:val="005C5419"/>
    <w:rsid w:val="005C6C6B"/>
    <w:rsid w:val="005D48FA"/>
    <w:rsid w:val="005D499E"/>
    <w:rsid w:val="005D66D2"/>
    <w:rsid w:val="005D7E0D"/>
    <w:rsid w:val="005E003D"/>
    <w:rsid w:val="005E0401"/>
    <w:rsid w:val="005E0DE6"/>
    <w:rsid w:val="005E3438"/>
    <w:rsid w:val="005F0257"/>
    <w:rsid w:val="005F1573"/>
    <w:rsid w:val="005F3C2B"/>
    <w:rsid w:val="005F6082"/>
    <w:rsid w:val="005F7360"/>
    <w:rsid w:val="005F7F90"/>
    <w:rsid w:val="00600349"/>
    <w:rsid w:val="00602FCC"/>
    <w:rsid w:val="006047E2"/>
    <w:rsid w:val="00605F77"/>
    <w:rsid w:val="00611305"/>
    <w:rsid w:val="0061130A"/>
    <w:rsid w:val="00614818"/>
    <w:rsid w:val="00614ED8"/>
    <w:rsid w:val="00625095"/>
    <w:rsid w:val="0063217E"/>
    <w:rsid w:val="00632225"/>
    <w:rsid w:val="006328C7"/>
    <w:rsid w:val="00633591"/>
    <w:rsid w:val="00634F9B"/>
    <w:rsid w:val="00636242"/>
    <w:rsid w:val="00640DC4"/>
    <w:rsid w:val="006427EA"/>
    <w:rsid w:val="006438A5"/>
    <w:rsid w:val="006457F7"/>
    <w:rsid w:val="00647138"/>
    <w:rsid w:val="00652092"/>
    <w:rsid w:val="00653C32"/>
    <w:rsid w:val="00653EE3"/>
    <w:rsid w:val="00654D5F"/>
    <w:rsid w:val="00656950"/>
    <w:rsid w:val="00662812"/>
    <w:rsid w:val="00663106"/>
    <w:rsid w:val="00663FF1"/>
    <w:rsid w:val="0066484E"/>
    <w:rsid w:val="00665EE7"/>
    <w:rsid w:val="0067114B"/>
    <w:rsid w:val="00672261"/>
    <w:rsid w:val="00673BB7"/>
    <w:rsid w:val="00674D1E"/>
    <w:rsid w:val="0067572C"/>
    <w:rsid w:val="00676E4B"/>
    <w:rsid w:val="00677487"/>
    <w:rsid w:val="00677C96"/>
    <w:rsid w:val="00677D78"/>
    <w:rsid w:val="00680B59"/>
    <w:rsid w:val="00683771"/>
    <w:rsid w:val="00685E66"/>
    <w:rsid w:val="006916C3"/>
    <w:rsid w:val="00691FFE"/>
    <w:rsid w:val="00692C81"/>
    <w:rsid w:val="00693344"/>
    <w:rsid w:val="00696025"/>
    <w:rsid w:val="00696422"/>
    <w:rsid w:val="00697765"/>
    <w:rsid w:val="006A2EEE"/>
    <w:rsid w:val="006B0F31"/>
    <w:rsid w:val="006B2BB8"/>
    <w:rsid w:val="006B4814"/>
    <w:rsid w:val="006B69EB"/>
    <w:rsid w:val="006B6E12"/>
    <w:rsid w:val="006B7709"/>
    <w:rsid w:val="006C0B92"/>
    <w:rsid w:val="006D03A9"/>
    <w:rsid w:val="006D28E1"/>
    <w:rsid w:val="006D4F32"/>
    <w:rsid w:val="006D5C3A"/>
    <w:rsid w:val="006D6ABB"/>
    <w:rsid w:val="006E36AF"/>
    <w:rsid w:val="006E3A31"/>
    <w:rsid w:val="006E6783"/>
    <w:rsid w:val="006E78C0"/>
    <w:rsid w:val="006E7CA3"/>
    <w:rsid w:val="006F0456"/>
    <w:rsid w:val="006F051B"/>
    <w:rsid w:val="006F6575"/>
    <w:rsid w:val="006F7979"/>
    <w:rsid w:val="00700F21"/>
    <w:rsid w:val="00701AF3"/>
    <w:rsid w:val="007026E6"/>
    <w:rsid w:val="00705BC3"/>
    <w:rsid w:val="00706354"/>
    <w:rsid w:val="0071216D"/>
    <w:rsid w:val="00714E32"/>
    <w:rsid w:val="007167FA"/>
    <w:rsid w:val="007176D4"/>
    <w:rsid w:val="00727A22"/>
    <w:rsid w:val="007335D4"/>
    <w:rsid w:val="00733C54"/>
    <w:rsid w:val="007360FC"/>
    <w:rsid w:val="007364F2"/>
    <w:rsid w:val="007411F3"/>
    <w:rsid w:val="0074145E"/>
    <w:rsid w:val="007415D3"/>
    <w:rsid w:val="00741891"/>
    <w:rsid w:val="00744A59"/>
    <w:rsid w:val="00746DAE"/>
    <w:rsid w:val="00747885"/>
    <w:rsid w:val="0075079C"/>
    <w:rsid w:val="00750945"/>
    <w:rsid w:val="00751E3C"/>
    <w:rsid w:val="00752B93"/>
    <w:rsid w:val="00757F5D"/>
    <w:rsid w:val="00763A24"/>
    <w:rsid w:val="00764284"/>
    <w:rsid w:val="007675C9"/>
    <w:rsid w:val="00772E79"/>
    <w:rsid w:val="00775585"/>
    <w:rsid w:val="00775A2A"/>
    <w:rsid w:val="00775CD3"/>
    <w:rsid w:val="007767F1"/>
    <w:rsid w:val="00777549"/>
    <w:rsid w:val="00777A00"/>
    <w:rsid w:val="007806FC"/>
    <w:rsid w:val="00784120"/>
    <w:rsid w:val="00785476"/>
    <w:rsid w:val="007921FF"/>
    <w:rsid w:val="00792D5B"/>
    <w:rsid w:val="007942E3"/>
    <w:rsid w:val="00796C20"/>
    <w:rsid w:val="00797366"/>
    <w:rsid w:val="007A11C4"/>
    <w:rsid w:val="007A1FD9"/>
    <w:rsid w:val="007A2C2B"/>
    <w:rsid w:val="007B50D4"/>
    <w:rsid w:val="007B7768"/>
    <w:rsid w:val="007B7F8D"/>
    <w:rsid w:val="007C1D62"/>
    <w:rsid w:val="007C609E"/>
    <w:rsid w:val="007C7B49"/>
    <w:rsid w:val="007D10B6"/>
    <w:rsid w:val="007D12D3"/>
    <w:rsid w:val="007D16D9"/>
    <w:rsid w:val="007E025C"/>
    <w:rsid w:val="007E1FED"/>
    <w:rsid w:val="007E2ACD"/>
    <w:rsid w:val="007E3322"/>
    <w:rsid w:val="007E5640"/>
    <w:rsid w:val="007F0BE3"/>
    <w:rsid w:val="007F0FC8"/>
    <w:rsid w:val="007F23E9"/>
    <w:rsid w:val="007F3254"/>
    <w:rsid w:val="007F53CF"/>
    <w:rsid w:val="00801060"/>
    <w:rsid w:val="00801303"/>
    <w:rsid w:val="008035FE"/>
    <w:rsid w:val="00805365"/>
    <w:rsid w:val="00807123"/>
    <w:rsid w:val="00810160"/>
    <w:rsid w:val="00814637"/>
    <w:rsid w:val="00821FEC"/>
    <w:rsid w:val="00823DEB"/>
    <w:rsid w:val="0082500D"/>
    <w:rsid w:val="00827620"/>
    <w:rsid w:val="00830089"/>
    <w:rsid w:val="0083026E"/>
    <w:rsid w:val="00830D5C"/>
    <w:rsid w:val="0083124C"/>
    <w:rsid w:val="008337B3"/>
    <w:rsid w:val="00833CD8"/>
    <w:rsid w:val="008341CC"/>
    <w:rsid w:val="00835976"/>
    <w:rsid w:val="00836D12"/>
    <w:rsid w:val="00841477"/>
    <w:rsid w:val="008424B3"/>
    <w:rsid w:val="0084325F"/>
    <w:rsid w:val="00843690"/>
    <w:rsid w:val="00844A1F"/>
    <w:rsid w:val="00844BBB"/>
    <w:rsid w:val="0084568D"/>
    <w:rsid w:val="00845EB0"/>
    <w:rsid w:val="008509B3"/>
    <w:rsid w:val="00851C7F"/>
    <w:rsid w:val="00861098"/>
    <w:rsid w:val="008617C2"/>
    <w:rsid w:val="00862E6D"/>
    <w:rsid w:val="008654A8"/>
    <w:rsid w:val="00871CA5"/>
    <w:rsid w:val="0087422C"/>
    <w:rsid w:val="008748E0"/>
    <w:rsid w:val="00874E91"/>
    <w:rsid w:val="00875F5F"/>
    <w:rsid w:val="00880359"/>
    <w:rsid w:val="00881688"/>
    <w:rsid w:val="00884B4B"/>
    <w:rsid w:val="00884D53"/>
    <w:rsid w:val="00886DF0"/>
    <w:rsid w:val="00887B0C"/>
    <w:rsid w:val="00890B51"/>
    <w:rsid w:val="00890E8E"/>
    <w:rsid w:val="0089396A"/>
    <w:rsid w:val="00894062"/>
    <w:rsid w:val="008947CC"/>
    <w:rsid w:val="008A2C20"/>
    <w:rsid w:val="008A3714"/>
    <w:rsid w:val="008A7D0D"/>
    <w:rsid w:val="008B5AE3"/>
    <w:rsid w:val="008C011A"/>
    <w:rsid w:val="008C55DC"/>
    <w:rsid w:val="008D0472"/>
    <w:rsid w:val="008D6610"/>
    <w:rsid w:val="008D70E7"/>
    <w:rsid w:val="008E1629"/>
    <w:rsid w:val="008E2176"/>
    <w:rsid w:val="008E29EB"/>
    <w:rsid w:val="008E326C"/>
    <w:rsid w:val="008E35CB"/>
    <w:rsid w:val="008E682F"/>
    <w:rsid w:val="008E74F9"/>
    <w:rsid w:val="008E77B5"/>
    <w:rsid w:val="008F1BF6"/>
    <w:rsid w:val="008F3443"/>
    <w:rsid w:val="008F4627"/>
    <w:rsid w:val="008F65B4"/>
    <w:rsid w:val="008F7CA1"/>
    <w:rsid w:val="00900280"/>
    <w:rsid w:val="009004C7"/>
    <w:rsid w:val="00906439"/>
    <w:rsid w:val="0090693F"/>
    <w:rsid w:val="00906DE3"/>
    <w:rsid w:val="009107BB"/>
    <w:rsid w:val="00911318"/>
    <w:rsid w:val="009121B5"/>
    <w:rsid w:val="009128CF"/>
    <w:rsid w:val="00914826"/>
    <w:rsid w:val="00917F1D"/>
    <w:rsid w:val="00920ED2"/>
    <w:rsid w:val="00920EEE"/>
    <w:rsid w:val="00922073"/>
    <w:rsid w:val="0092382A"/>
    <w:rsid w:val="00923C27"/>
    <w:rsid w:val="0092411C"/>
    <w:rsid w:val="00927AF1"/>
    <w:rsid w:val="00927E99"/>
    <w:rsid w:val="00930708"/>
    <w:rsid w:val="0093137E"/>
    <w:rsid w:val="009319AC"/>
    <w:rsid w:val="0093275B"/>
    <w:rsid w:val="009333CC"/>
    <w:rsid w:val="00933644"/>
    <w:rsid w:val="00934888"/>
    <w:rsid w:val="00935D41"/>
    <w:rsid w:val="0093642D"/>
    <w:rsid w:val="009415D5"/>
    <w:rsid w:val="0094195F"/>
    <w:rsid w:val="00945099"/>
    <w:rsid w:val="00946570"/>
    <w:rsid w:val="00947586"/>
    <w:rsid w:val="00951072"/>
    <w:rsid w:val="0095222B"/>
    <w:rsid w:val="0095645E"/>
    <w:rsid w:val="009567FB"/>
    <w:rsid w:val="00956E32"/>
    <w:rsid w:val="00956EFB"/>
    <w:rsid w:val="0096080F"/>
    <w:rsid w:val="009633A8"/>
    <w:rsid w:val="00965C73"/>
    <w:rsid w:val="00965CB5"/>
    <w:rsid w:val="00971D66"/>
    <w:rsid w:val="009729C5"/>
    <w:rsid w:val="00975224"/>
    <w:rsid w:val="00976108"/>
    <w:rsid w:val="00977272"/>
    <w:rsid w:val="00980D6F"/>
    <w:rsid w:val="00983E5B"/>
    <w:rsid w:val="00984F79"/>
    <w:rsid w:val="00985A93"/>
    <w:rsid w:val="00985FB4"/>
    <w:rsid w:val="00990465"/>
    <w:rsid w:val="0099147D"/>
    <w:rsid w:val="00992657"/>
    <w:rsid w:val="00993453"/>
    <w:rsid w:val="0099580B"/>
    <w:rsid w:val="00995A9B"/>
    <w:rsid w:val="0099703D"/>
    <w:rsid w:val="009971E8"/>
    <w:rsid w:val="00997650"/>
    <w:rsid w:val="009A0892"/>
    <w:rsid w:val="009A0AC7"/>
    <w:rsid w:val="009A0CA0"/>
    <w:rsid w:val="009A0D7A"/>
    <w:rsid w:val="009A18FD"/>
    <w:rsid w:val="009A1EB4"/>
    <w:rsid w:val="009A3859"/>
    <w:rsid w:val="009A5AF3"/>
    <w:rsid w:val="009B0F5C"/>
    <w:rsid w:val="009B1E4E"/>
    <w:rsid w:val="009B2CF7"/>
    <w:rsid w:val="009B4512"/>
    <w:rsid w:val="009B5898"/>
    <w:rsid w:val="009B634E"/>
    <w:rsid w:val="009B72D2"/>
    <w:rsid w:val="009C0111"/>
    <w:rsid w:val="009C286B"/>
    <w:rsid w:val="009C51FE"/>
    <w:rsid w:val="009C79C1"/>
    <w:rsid w:val="009D0EEA"/>
    <w:rsid w:val="009D349E"/>
    <w:rsid w:val="009D3EF6"/>
    <w:rsid w:val="009D3FA2"/>
    <w:rsid w:val="009D7D75"/>
    <w:rsid w:val="009E27FA"/>
    <w:rsid w:val="009E3115"/>
    <w:rsid w:val="009E3646"/>
    <w:rsid w:val="009E4E82"/>
    <w:rsid w:val="009E6769"/>
    <w:rsid w:val="009F0C67"/>
    <w:rsid w:val="009F23D3"/>
    <w:rsid w:val="009F4053"/>
    <w:rsid w:val="009F46DE"/>
    <w:rsid w:val="009F5BE9"/>
    <w:rsid w:val="009F7D30"/>
    <w:rsid w:val="00A00D97"/>
    <w:rsid w:val="00A01C13"/>
    <w:rsid w:val="00A03DAD"/>
    <w:rsid w:val="00A04433"/>
    <w:rsid w:val="00A066A3"/>
    <w:rsid w:val="00A111DC"/>
    <w:rsid w:val="00A124D3"/>
    <w:rsid w:val="00A14ACD"/>
    <w:rsid w:val="00A154DB"/>
    <w:rsid w:val="00A20A0C"/>
    <w:rsid w:val="00A20C2C"/>
    <w:rsid w:val="00A2555C"/>
    <w:rsid w:val="00A25811"/>
    <w:rsid w:val="00A3056A"/>
    <w:rsid w:val="00A317CD"/>
    <w:rsid w:val="00A3200A"/>
    <w:rsid w:val="00A35887"/>
    <w:rsid w:val="00A373EA"/>
    <w:rsid w:val="00A44BA4"/>
    <w:rsid w:val="00A4586D"/>
    <w:rsid w:val="00A45D70"/>
    <w:rsid w:val="00A46ADF"/>
    <w:rsid w:val="00A47F47"/>
    <w:rsid w:val="00A5313B"/>
    <w:rsid w:val="00A542B0"/>
    <w:rsid w:val="00A55B13"/>
    <w:rsid w:val="00A55D19"/>
    <w:rsid w:val="00A565B7"/>
    <w:rsid w:val="00A56CB4"/>
    <w:rsid w:val="00A57616"/>
    <w:rsid w:val="00A57D63"/>
    <w:rsid w:val="00A57D97"/>
    <w:rsid w:val="00A632B0"/>
    <w:rsid w:val="00A637B8"/>
    <w:rsid w:val="00A64D5F"/>
    <w:rsid w:val="00A65764"/>
    <w:rsid w:val="00A67625"/>
    <w:rsid w:val="00A7482A"/>
    <w:rsid w:val="00A8086C"/>
    <w:rsid w:val="00A82F1E"/>
    <w:rsid w:val="00A84C40"/>
    <w:rsid w:val="00A85B17"/>
    <w:rsid w:val="00AA195B"/>
    <w:rsid w:val="00AA34A1"/>
    <w:rsid w:val="00AA4681"/>
    <w:rsid w:val="00AA4EE7"/>
    <w:rsid w:val="00AA5015"/>
    <w:rsid w:val="00AA574C"/>
    <w:rsid w:val="00AA64B5"/>
    <w:rsid w:val="00AA65FD"/>
    <w:rsid w:val="00AA6658"/>
    <w:rsid w:val="00AB2754"/>
    <w:rsid w:val="00AB4233"/>
    <w:rsid w:val="00AB7AA4"/>
    <w:rsid w:val="00AB7F8E"/>
    <w:rsid w:val="00AC1AEF"/>
    <w:rsid w:val="00AC3021"/>
    <w:rsid w:val="00AC30FA"/>
    <w:rsid w:val="00AC3209"/>
    <w:rsid w:val="00AC4438"/>
    <w:rsid w:val="00AC78F0"/>
    <w:rsid w:val="00AD00B8"/>
    <w:rsid w:val="00AD038B"/>
    <w:rsid w:val="00AD05F9"/>
    <w:rsid w:val="00AD544F"/>
    <w:rsid w:val="00AD633A"/>
    <w:rsid w:val="00AD72FA"/>
    <w:rsid w:val="00AD7D60"/>
    <w:rsid w:val="00AE0D41"/>
    <w:rsid w:val="00AE10FA"/>
    <w:rsid w:val="00AE2020"/>
    <w:rsid w:val="00AE3E61"/>
    <w:rsid w:val="00AE5BC2"/>
    <w:rsid w:val="00AF1683"/>
    <w:rsid w:val="00AF4AC3"/>
    <w:rsid w:val="00AF4C2B"/>
    <w:rsid w:val="00AF52BB"/>
    <w:rsid w:val="00AF5D78"/>
    <w:rsid w:val="00AF6794"/>
    <w:rsid w:val="00AF67E7"/>
    <w:rsid w:val="00AF68A6"/>
    <w:rsid w:val="00AF76A3"/>
    <w:rsid w:val="00B012A9"/>
    <w:rsid w:val="00B0158E"/>
    <w:rsid w:val="00B02396"/>
    <w:rsid w:val="00B03FE8"/>
    <w:rsid w:val="00B0525E"/>
    <w:rsid w:val="00B052F0"/>
    <w:rsid w:val="00B062C1"/>
    <w:rsid w:val="00B063B6"/>
    <w:rsid w:val="00B06F9B"/>
    <w:rsid w:val="00B106B2"/>
    <w:rsid w:val="00B13A15"/>
    <w:rsid w:val="00B143A4"/>
    <w:rsid w:val="00B15A27"/>
    <w:rsid w:val="00B16086"/>
    <w:rsid w:val="00B16E8E"/>
    <w:rsid w:val="00B20AFB"/>
    <w:rsid w:val="00B2473F"/>
    <w:rsid w:val="00B3036B"/>
    <w:rsid w:val="00B31B5C"/>
    <w:rsid w:val="00B32183"/>
    <w:rsid w:val="00B33266"/>
    <w:rsid w:val="00B367FB"/>
    <w:rsid w:val="00B3691D"/>
    <w:rsid w:val="00B37E2C"/>
    <w:rsid w:val="00B402CC"/>
    <w:rsid w:val="00B407C1"/>
    <w:rsid w:val="00B438F0"/>
    <w:rsid w:val="00B46A2B"/>
    <w:rsid w:val="00B46AC9"/>
    <w:rsid w:val="00B46BAA"/>
    <w:rsid w:val="00B47077"/>
    <w:rsid w:val="00B50EA6"/>
    <w:rsid w:val="00B52CC9"/>
    <w:rsid w:val="00B63951"/>
    <w:rsid w:val="00B65E06"/>
    <w:rsid w:val="00B71810"/>
    <w:rsid w:val="00B73F19"/>
    <w:rsid w:val="00B7549A"/>
    <w:rsid w:val="00B763C6"/>
    <w:rsid w:val="00B807A3"/>
    <w:rsid w:val="00B83543"/>
    <w:rsid w:val="00B84276"/>
    <w:rsid w:val="00B87885"/>
    <w:rsid w:val="00B9110F"/>
    <w:rsid w:val="00B967C5"/>
    <w:rsid w:val="00BA0F8F"/>
    <w:rsid w:val="00BB12BB"/>
    <w:rsid w:val="00BB384D"/>
    <w:rsid w:val="00BC24BB"/>
    <w:rsid w:val="00BC2AD2"/>
    <w:rsid w:val="00BC7C70"/>
    <w:rsid w:val="00BD2CDB"/>
    <w:rsid w:val="00BD3554"/>
    <w:rsid w:val="00BD46BE"/>
    <w:rsid w:val="00BD46F6"/>
    <w:rsid w:val="00BD5383"/>
    <w:rsid w:val="00BD5DE6"/>
    <w:rsid w:val="00BD674D"/>
    <w:rsid w:val="00BE0B73"/>
    <w:rsid w:val="00BE23EC"/>
    <w:rsid w:val="00BE2A65"/>
    <w:rsid w:val="00BE4798"/>
    <w:rsid w:val="00BE6479"/>
    <w:rsid w:val="00BF057C"/>
    <w:rsid w:val="00BF0AD7"/>
    <w:rsid w:val="00BF23B5"/>
    <w:rsid w:val="00BF4D5D"/>
    <w:rsid w:val="00BF4F1B"/>
    <w:rsid w:val="00C02110"/>
    <w:rsid w:val="00C029F0"/>
    <w:rsid w:val="00C0473A"/>
    <w:rsid w:val="00C143B4"/>
    <w:rsid w:val="00C1771F"/>
    <w:rsid w:val="00C231F8"/>
    <w:rsid w:val="00C23E60"/>
    <w:rsid w:val="00C305A5"/>
    <w:rsid w:val="00C32F48"/>
    <w:rsid w:val="00C33722"/>
    <w:rsid w:val="00C33EE6"/>
    <w:rsid w:val="00C3560B"/>
    <w:rsid w:val="00C4054F"/>
    <w:rsid w:val="00C408ED"/>
    <w:rsid w:val="00C4180B"/>
    <w:rsid w:val="00C421C9"/>
    <w:rsid w:val="00C42929"/>
    <w:rsid w:val="00C4306A"/>
    <w:rsid w:val="00C44338"/>
    <w:rsid w:val="00C44AE7"/>
    <w:rsid w:val="00C45011"/>
    <w:rsid w:val="00C4513A"/>
    <w:rsid w:val="00C5155F"/>
    <w:rsid w:val="00C51C2C"/>
    <w:rsid w:val="00C527C1"/>
    <w:rsid w:val="00C53334"/>
    <w:rsid w:val="00C53B2A"/>
    <w:rsid w:val="00C64520"/>
    <w:rsid w:val="00C65A37"/>
    <w:rsid w:val="00C665B9"/>
    <w:rsid w:val="00C6684F"/>
    <w:rsid w:val="00C7087B"/>
    <w:rsid w:val="00C7191C"/>
    <w:rsid w:val="00C7385F"/>
    <w:rsid w:val="00C73885"/>
    <w:rsid w:val="00C76DC7"/>
    <w:rsid w:val="00C803B1"/>
    <w:rsid w:val="00C80C7F"/>
    <w:rsid w:val="00C83B8F"/>
    <w:rsid w:val="00C856A9"/>
    <w:rsid w:val="00C85B3D"/>
    <w:rsid w:val="00C85C61"/>
    <w:rsid w:val="00C86796"/>
    <w:rsid w:val="00C91A87"/>
    <w:rsid w:val="00C91AE3"/>
    <w:rsid w:val="00C92999"/>
    <w:rsid w:val="00C92CA4"/>
    <w:rsid w:val="00C93064"/>
    <w:rsid w:val="00C9327D"/>
    <w:rsid w:val="00C94202"/>
    <w:rsid w:val="00C94E88"/>
    <w:rsid w:val="00C9581F"/>
    <w:rsid w:val="00CA0904"/>
    <w:rsid w:val="00CA09CB"/>
    <w:rsid w:val="00CA2180"/>
    <w:rsid w:val="00CA5D63"/>
    <w:rsid w:val="00CA6E17"/>
    <w:rsid w:val="00CB0709"/>
    <w:rsid w:val="00CB1718"/>
    <w:rsid w:val="00CB7692"/>
    <w:rsid w:val="00CC374A"/>
    <w:rsid w:val="00CC377D"/>
    <w:rsid w:val="00CC53E7"/>
    <w:rsid w:val="00CC56F2"/>
    <w:rsid w:val="00CC7706"/>
    <w:rsid w:val="00CD0227"/>
    <w:rsid w:val="00CD08B8"/>
    <w:rsid w:val="00CD0E1D"/>
    <w:rsid w:val="00CD15A4"/>
    <w:rsid w:val="00CD3389"/>
    <w:rsid w:val="00CD4B2E"/>
    <w:rsid w:val="00CD606D"/>
    <w:rsid w:val="00CD610F"/>
    <w:rsid w:val="00CE12DB"/>
    <w:rsid w:val="00CE1E4B"/>
    <w:rsid w:val="00CE39DD"/>
    <w:rsid w:val="00CF1BD5"/>
    <w:rsid w:val="00CF42AB"/>
    <w:rsid w:val="00CF4A9D"/>
    <w:rsid w:val="00CF527A"/>
    <w:rsid w:val="00CF63E1"/>
    <w:rsid w:val="00D01BB8"/>
    <w:rsid w:val="00D0376D"/>
    <w:rsid w:val="00D074F9"/>
    <w:rsid w:val="00D1132A"/>
    <w:rsid w:val="00D13BD9"/>
    <w:rsid w:val="00D14A2B"/>
    <w:rsid w:val="00D15802"/>
    <w:rsid w:val="00D15D5E"/>
    <w:rsid w:val="00D173E6"/>
    <w:rsid w:val="00D20A0C"/>
    <w:rsid w:val="00D20F9B"/>
    <w:rsid w:val="00D21E6D"/>
    <w:rsid w:val="00D22C4C"/>
    <w:rsid w:val="00D23B6B"/>
    <w:rsid w:val="00D26C35"/>
    <w:rsid w:val="00D272DB"/>
    <w:rsid w:val="00D342DE"/>
    <w:rsid w:val="00D34867"/>
    <w:rsid w:val="00D37B67"/>
    <w:rsid w:val="00D40A6E"/>
    <w:rsid w:val="00D419CD"/>
    <w:rsid w:val="00D41D25"/>
    <w:rsid w:val="00D44726"/>
    <w:rsid w:val="00D50168"/>
    <w:rsid w:val="00D50834"/>
    <w:rsid w:val="00D51A48"/>
    <w:rsid w:val="00D54F96"/>
    <w:rsid w:val="00D550FF"/>
    <w:rsid w:val="00D55134"/>
    <w:rsid w:val="00D57264"/>
    <w:rsid w:val="00D578EF"/>
    <w:rsid w:val="00D61A6C"/>
    <w:rsid w:val="00D6285C"/>
    <w:rsid w:val="00D648B3"/>
    <w:rsid w:val="00D64AAE"/>
    <w:rsid w:val="00D67880"/>
    <w:rsid w:val="00D72674"/>
    <w:rsid w:val="00D72AEC"/>
    <w:rsid w:val="00D732DC"/>
    <w:rsid w:val="00D737B2"/>
    <w:rsid w:val="00D73E22"/>
    <w:rsid w:val="00D73E3E"/>
    <w:rsid w:val="00D77581"/>
    <w:rsid w:val="00D83963"/>
    <w:rsid w:val="00D8513A"/>
    <w:rsid w:val="00D91611"/>
    <w:rsid w:val="00D92310"/>
    <w:rsid w:val="00D92C0E"/>
    <w:rsid w:val="00D93264"/>
    <w:rsid w:val="00D93841"/>
    <w:rsid w:val="00D9385D"/>
    <w:rsid w:val="00DA1E2C"/>
    <w:rsid w:val="00DA219A"/>
    <w:rsid w:val="00DA3F8F"/>
    <w:rsid w:val="00DA57C2"/>
    <w:rsid w:val="00DA6129"/>
    <w:rsid w:val="00DA643B"/>
    <w:rsid w:val="00DB0F2D"/>
    <w:rsid w:val="00DB35D5"/>
    <w:rsid w:val="00DB3C0C"/>
    <w:rsid w:val="00DC09ED"/>
    <w:rsid w:val="00DC1C1C"/>
    <w:rsid w:val="00DC2633"/>
    <w:rsid w:val="00DC4228"/>
    <w:rsid w:val="00DC4850"/>
    <w:rsid w:val="00DC6117"/>
    <w:rsid w:val="00DC6139"/>
    <w:rsid w:val="00DD01BE"/>
    <w:rsid w:val="00DD251B"/>
    <w:rsid w:val="00DD2576"/>
    <w:rsid w:val="00DD3011"/>
    <w:rsid w:val="00DD35BE"/>
    <w:rsid w:val="00DD36CF"/>
    <w:rsid w:val="00DD596D"/>
    <w:rsid w:val="00DD59AA"/>
    <w:rsid w:val="00DD70C9"/>
    <w:rsid w:val="00DE03A6"/>
    <w:rsid w:val="00DE0C4B"/>
    <w:rsid w:val="00DE1A90"/>
    <w:rsid w:val="00DE1AD7"/>
    <w:rsid w:val="00DE24E8"/>
    <w:rsid w:val="00DE685B"/>
    <w:rsid w:val="00DF18F0"/>
    <w:rsid w:val="00DF1B04"/>
    <w:rsid w:val="00DF310D"/>
    <w:rsid w:val="00DF4F12"/>
    <w:rsid w:val="00E0007D"/>
    <w:rsid w:val="00E035B1"/>
    <w:rsid w:val="00E119E9"/>
    <w:rsid w:val="00E12E39"/>
    <w:rsid w:val="00E21D7F"/>
    <w:rsid w:val="00E22B79"/>
    <w:rsid w:val="00E251D6"/>
    <w:rsid w:val="00E255D2"/>
    <w:rsid w:val="00E265B7"/>
    <w:rsid w:val="00E271AA"/>
    <w:rsid w:val="00E31758"/>
    <w:rsid w:val="00E337B3"/>
    <w:rsid w:val="00E337CF"/>
    <w:rsid w:val="00E34B20"/>
    <w:rsid w:val="00E34E73"/>
    <w:rsid w:val="00E35566"/>
    <w:rsid w:val="00E35B57"/>
    <w:rsid w:val="00E37C84"/>
    <w:rsid w:val="00E4543C"/>
    <w:rsid w:val="00E45FB1"/>
    <w:rsid w:val="00E46FA4"/>
    <w:rsid w:val="00E477E6"/>
    <w:rsid w:val="00E50D5A"/>
    <w:rsid w:val="00E51DCB"/>
    <w:rsid w:val="00E53ACF"/>
    <w:rsid w:val="00E5525C"/>
    <w:rsid w:val="00E57C10"/>
    <w:rsid w:val="00E6019D"/>
    <w:rsid w:val="00E61B66"/>
    <w:rsid w:val="00E64EA4"/>
    <w:rsid w:val="00E6509C"/>
    <w:rsid w:val="00E70A09"/>
    <w:rsid w:val="00E71253"/>
    <w:rsid w:val="00E7167B"/>
    <w:rsid w:val="00E72ACD"/>
    <w:rsid w:val="00E73989"/>
    <w:rsid w:val="00E7610E"/>
    <w:rsid w:val="00E77F9B"/>
    <w:rsid w:val="00E80E5C"/>
    <w:rsid w:val="00E8453C"/>
    <w:rsid w:val="00E867DA"/>
    <w:rsid w:val="00E87140"/>
    <w:rsid w:val="00E90F8C"/>
    <w:rsid w:val="00E9713D"/>
    <w:rsid w:val="00E976A7"/>
    <w:rsid w:val="00EA1C9C"/>
    <w:rsid w:val="00EA3C94"/>
    <w:rsid w:val="00EA62CB"/>
    <w:rsid w:val="00EA64C3"/>
    <w:rsid w:val="00EA7C49"/>
    <w:rsid w:val="00EB2043"/>
    <w:rsid w:val="00EB385D"/>
    <w:rsid w:val="00EB45DC"/>
    <w:rsid w:val="00EB4D2A"/>
    <w:rsid w:val="00EB4D42"/>
    <w:rsid w:val="00EB5F52"/>
    <w:rsid w:val="00EC5570"/>
    <w:rsid w:val="00EC5DA4"/>
    <w:rsid w:val="00EC61F5"/>
    <w:rsid w:val="00EC70CF"/>
    <w:rsid w:val="00ED02FF"/>
    <w:rsid w:val="00ED22A2"/>
    <w:rsid w:val="00ED7F66"/>
    <w:rsid w:val="00EE0210"/>
    <w:rsid w:val="00EE16EE"/>
    <w:rsid w:val="00EE5967"/>
    <w:rsid w:val="00EF145A"/>
    <w:rsid w:val="00EF3234"/>
    <w:rsid w:val="00EF66D9"/>
    <w:rsid w:val="00EF7660"/>
    <w:rsid w:val="00EF774C"/>
    <w:rsid w:val="00EF7F88"/>
    <w:rsid w:val="00F006EC"/>
    <w:rsid w:val="00F00A7B"/>
    <w:rsid w:val="00F04766"/>
    <w:rsid w:val="00F0498B"/>
    <w:rsid w:val="00F04D4D"/>
    <w:rsid w:val="00F05AA0"/>
    <w:rsid w:val="00F05C0D"/>
    <w:rsid w:val="00F07E76"/>
    <w:rsid w:val="00F115C4"/>
    <w:rsid w:val="00F120A3"/>
    <w:rsid w:val="00F202EA"/>
    <w:rsid w:val="00F206AC"/>
    <w:rsid w:val="00F2102A"/>
    <w:rsid w:val="00F2489F"/>
    <w:rsid w:val="00F2539B"/>
    <w:rsid w:val="00F30F4F"/>
    <w:rsid w:val="00F31FCE"/>
    <w:rsid w:val="00F4132A"/>
    <w:rsid w:val="00F42947"/>
    <w:rsid w:val="00F42EA0"/>
    <w:rsid w:val="00F4696A"/>
    <w:rsid w:val="00F52252"/>
    <w:rsid w:val="00F52E04"/>
    <w:rsid w:val="00F53A3A"/>
    <w:rsid w:val="00F5709D"/>
    <w:rsid w:val="00F6020B"/>
    <w:rsid w:val="00F6304D"/>
    <w:rsid w:val="00F6662C"/>
    <w:rsid w:val="00F720E7"/>
    <w:rsid w:val="00F72960"/>
    <w:rsid w:val="00F73059"/>
    <w:rsid w:val="00F75B67"/>
    <w:rsid w:val="00F75B6B"/>
    <w:rsid w:val="00F80009"/>
    <w:rsid w:val="00F82E12"/>
    <w:rsid w:val="00F8794A"/>
    <w:rsid w:val="00F92448"/>
    <w:rsid w:val="00F92BFD"/>
    <w:rsid w:val="00F93747"/>
    <w:rsid w:val="00F9684D"/>
    <w:rsid w:val="00FA00FA"/>
    <w:rsid w:val="00FA0654"/>
    <w:rsid w:val="00FA11B5"/>
    <w:rsid w:val="00FA1265"/>
    <w:rsid w:val="00FA1E1F"/>
    <w:rsid w:val="00FA2F8E"/>
    <w:rsid w:val="00FA464A"/>
    <w:rsid w:val="00FA529D"/>
    <w:rsid w:val="00FB00F7"/>
    <w:rsid w:val="00FB10F7"/>
    <w:rsid w:val="00FB538B"/>
    <w:rsid w:val="00FB5983"/>
    <w:rsid w:val="00FB7201"/>
    <w:rsid w:val="00FC0524"/>
    <w:rsid w:val="00FC1384"/>
    <w:rsid w:val="00FC1D27"/>
    <w:rsid w:val="00FC2D19"/>
    <w:rsid w:val="00FC30ED"/>
    <w:rsid w:val="00FC31AF"/>
    <w:rsid w:val="00FC3FEE"/>
    <w:rsid w:val="00FC491C"/>
    <w:rsid w:val="00FC5CEB"/>
    <w:rsid w:val="00FC7B0F"/>
    <w:rsid w:val="00FC7E6F"/>
    <w:rsid w:val="00FD002E"/>
    <w:rsid w:val="00FD00CA"/>
    <w:rsid w:val="00FD06FF"/>
    <w:rsid w:val="00FD16E5"/>
    <w:rsid w:val="00FD2FEF"/>
    <w:rsid w:val="00FD45DF"/>
    <w:rsid w:val="00FD4692"/>
    <w:rsid w:val="00FD49D8"/>
    <w:rsid w:val="00FE007D"/>
    <w:rsid w:val="00FE00CA"/>
    <w:rsid w:val="00FE3889"/>
    <w:rsid w:val="00FE3F10"/>
    <w:rsid w:val="00FE75C4"/>
    <w:rsid w:val="00FF2742"/>
    <w:rsid w:val="00FF2BFD"/>
    <w:rsid w:val="00FF377D"/>
    <w:rsid w:val="00FF452B"/>
    <w:rsid w:val="00FF51BE"/>
    <w:rsid w:val="00FF648D"/>
    <w:rsid w:val="00FF6AAA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01AF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C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C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B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B0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853C9"/>
    <w:pPr>
      <w:ind w:left="708"/>
    </w:p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6">
    <w:name w:val="Balloon Text"/>
    <w:basedOn w:val="a"/>
    <w:link w:val="a7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9">
    <w:name w:val="footnote text"/>
    <w:basedOn w:val="a"/>
    <w:link w:val="aa"/>
    <w:uiPriority w:val="99"/>
    <w:unhideWhenUsed/>
    <w:rsid w:val="00231772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231772"/>
    <w:rPr>
      <w:vertAlign w:val="superscript"/>
    </w:rPr>
  </w:style>
  <w:style w:type="table" w:styleId="ac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0">
    <w:name w:val="header"/>
    <w:basedOn w:val="a"/>
    <w:link w:val="af1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DA643B"/>
    <w:rPr>
      <w:i/>
      <w:iCs/>
    </w:rPr>
  </w:style>
  <w:style w:type="paragraph" w:customStyle="1" w:styleId="31">
    <w:name w:val="Основной текст 31"/>
    <w:basedOn w:val="a"/>
    <w:rsid w:val="00C93064"/>
    <w:pPr>
      <w:suppressAutoHyphens/>
      <w:ind w:firstLine="0"/>
    </w:pPr>
    <w:rPr>
      <w:rFonts w:ascii="Times New Roman" w:hAnsi="Times New Roman"/>
      <w:sz w:val="20"/>
      <w:szCs w:val="20"/>
      <w:lang w:eastAsia="ar-SA"/>
    </w:rPr>
  </w:style>
  <w:style w:type="character" w:customStyle="1" w:styleId="fontstyle01">
    <w:name w:val="fontstyle01"/>
    <w:rsid w:val="00C93064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1B0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F1B0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10">
    <w:name w:val="Сетка таблицы11"/>
    <w:basedOn w:val="a1"/>
    <w:next w:val="ac"/>
    <w:uiPriority w:val="59"/>
    <w:rsid w:val="00DF1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c"/>
    <w:uiPriority w:val="59"/>
    <w:rsid w:val="00DF1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c"/>
    <w:uiPriority w:val="59"/>
    <w:rsid w:val="0043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22"/>
    <w:qFormat/>
    <w:rsid w:val="00A14ACD"/>
    <w:rPr>
      <w:b/>
      <w:bCs/>
    </w:rPr>
  </w:style>
  <w:style w:type="paragraph" w:styleId="af6">
    <w:name w:val="endnote text"/>
    <w:basedOn w:val="a"/>
    <w:link w:val="af7"/>
    <w:uiPriority w:val="99"/>
    <w:semiHidden/>
    <w:unhideWhenUsed/>
    <w:rsid w:val="007F3254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F3254"/>
    <w:rPr>
      <w:rFonts w:ascii="Arial" w:eastAsia="Times New Roman" w:hAnsi="Arial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7F3254"/>
    <w:rPr>
      <w:vertAlign w:val="superscript"/>
    </w:rPr>
  </w:style>
  <w:style w:type="paragraph" w:customStyle="1" w:styleId="ds-markdown-paragraph">
    <w:name w:val="ds-markdown-paragraph"/>
    <w:basedOn w:val="a"/>
    <w:rsid w:val="00FF377D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01C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1C1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01AF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C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C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B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B0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853C9"/>
    <w:pPr>
      <w:ind w:left="708"/>
    </w:p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6">
    <w:name w:val="Balloon Text"/>
    <w:basedOn w:val="a"/>
    <w:link w:val="a7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9">
    <w:name w:val="footnote text"/>
    <w:basedOn w:val="a"/>
    <w:link w:val="aa"/>
    <w:uiPriority w:val="99"/>
    <w:unhideWhenUsed/>
    <w:rsid w:val="00231772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231772"/>
    <w:rPr>
      <w:vertAlign w:val="superscript"/>
    </w:rPr>
  </w:style>
  <w:style w:type="table" w:styleId="ac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0">
    <w:name w:val="header"/>
    <w:basedOn w:val="a"/>
    <w:link w:val="af1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DA643B"/>
    <w:rPr>
      <w:i/>
      <w:iCs/>
    </w:rPr>
  </w:style>
  <w:style w:type="paragraph" w:customStyle="1" w:styleId="31">
    <w:name w:val="Основной текст 31"/>
    <w:basedOn w:val="a"/>
    <w:rsid w:val="00C93064"/>
    <w:pPr>
      <w:suppressAutoHyphens/>
      <w:ind w:firstLine="0"/>
    </w:pPr>
    <w:rPr>
      <w:rFonts w:ascii="Times New Roman" w:hAnsi="Times New Roman"/>
      <w:sz w:val="20"/>
      <w:szCs w:val="20"/>
      <w:lang w:eastAsia="ar-SA"/>
    </w:rPr>
  </w:style>
  <w:style w:type="character" w:customStyle="1" w:styleId="fontstyle01">
    <w:name w:val="fontstyle01"/>
    <w:rsid w:val="00C93064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1B0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F1B0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10">
    <w:name w:val="Сетка таблицы11"/>
    <w:basedOn w:val="a1"/>
    <w:next w:val="ac"/>
    <w:uiPriority w:val="59"/>
    <w:rsid w:val="00DF1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c"/>
    <w:uiPriority w:val="59"/>
    <w:rsid w:val="00DF1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c"/>
    <w:uiPriority w:val="59"/>
    <w:rsid w:val="0043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22"/>
    <w:qFormat/>
    <w:rsid w:val="00A14ACD"/>
    <w:rPr>
      <w:b/>
      <w:bCs/>
    </w:rPr>
  </w:style>
  <w:style w:type="paragraph" w:styleId="af6">
    <w:name w:val="endnote text"/>
    <w:basedOn w:val="a"/>
    <w:link w:val="af7"/>
    <w:uiPriority w:val="99"/>
    <w:semiHidden/>
    <w:unhideWhenUsed/>
    <w:rsid w:val="007F3254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F3254"/>
    <w:rPr>
      <w:rFonts w:ascii="Arial" w:eastAsia="Times New Roman" w:hAnsi="Arial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7F3254"/>
    <w:rPr>
      <w:vertAlign w:val="superscript"/>
    </w:rPr>
  </w:style>
  <w:style w:type="paragraph" w:customStyle="1" w:styleId="ds-markdown-paragraph">
    <w:name w:val="ds-markdown-paragraph"/>
    <w:basedOn w:val="a"/>
    <w:rsid w:val="00FF377D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01C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1C1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8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5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uoyugorsk.ru.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44041-397B-49AA-9216-08E5623BC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Олаг Светлана Расфаровна</dc:creator>
  <cp:lastModifiedBy>Клименко Анастасия Михайловна</cp:lastModifiedBy>
  <cp:revision>32</cp:revision>
  <cp:lastPrinted>2026-07-29T10:31:00Z</cp:lastPrinted>
  <dcterms:created xsi:type="dcterms:W3CDTF">2026-07-23T08:00:00Z</dcterms:created>
  <dcterms:modified xsi:type="dcterms:W3CDTF">2026-07-30T05:19:00Z</dcterms:modified>
</cp:coreProperties>
</file>